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C02C6">
      <w:pPr>
        <w:pStyle w:val="2"/>
        <w:spacing w:before="156" w:beforeLines="50" w:beforeAutospacing="0" w:after="312" w:afterLines="100" w:afterAutospacing="0"/>
        <w:jc w:val="center"/>
        <w:rPr>
          <w:rFonts w:hint="default" w:ascii="黑体" w:hAnsi="黑体" w:eastAsia="黑体"/>
          <w:sz w:val="32"/>
          <w:szCs w:val="32"/>
        </w:rPr>
      </w:pPr>
      <w:r>
        <w:rPr>
          <w:rFonts w:ascii="黑体" w:hAnsi="黑体" w:eastAsia="黑体"/>
          <w:sz w:val="32"/>
          <w:szCs w:val="32"/>
        </w:rPr>
        <w:t>《物流与供应链管理》教学大纲</w:t>
      </w:r>
    </w:p>
    <w:p w14:paraId="138F82C2">
      <w:pPr>
        <w:pStyle w:val="4"/>
        <w:spacing w:before="312" w:beforeLines="100" w:after="156" w:afterLines="50" w:line="360" w:lineRule="exact"/>
        <w:rPr>
          <w:rFonts w:ascii="黑体" w:hAnsi="黑体" w:eastAsia="黑体"/>
          <w:sz w:val="24"/>
          <w:szCs w:val="24"/>
        </w:rPr>
      </w:pPr>
      <w:r>
        <w:rPr>
          <w:rFonts w:hint="eastAsia" w:ascii="黑体" w:hAnsi="黑体" w:eastAsia="黑体"/>
          <w:sz w:val="24"/>
          <w:szCs w:val="24"/>
        </w:rPr>
        <w:t>一</w:t>
      </w:r>
      <w:r>
        <w:rPr>
          <w:rFonts w:ascii="黑体" w:hAnsi="黑体" w:eastAsia="黑体"/>
          <w:sz w:val="24"/>
          <w:szCs w:val="24"/>
        </w:rPr>
        <w:t>、课程性质、地位和任务</w:t>
      </w:r>
    </w:p>
    <w:p w14:paraId="2419A3E4">
      <w:pPr>
        <w:widowControl/>
        <w:spacing w:line="360" w:lineRule="exact"/>
        <w:ind w:firstLine="420" w:firstLineChars="200"/>
        <w:rPr>
          <w:rFonts w:eastAsiaTheme="minorEastAsia"/>
          <w:szCs w:val="21"/>
        </w:rPr>
      </w:pPr>
      <w:r>
        <w:rPr>
          <w:rFonts w:eastAsiaTheme="minorEastAsia"/>
          <w:szCs w:val="21"/>
        </w:rPr>
        <w:t>物流与供应链管理是</w:t>
      </w:r>
      <w:r>
        <w:rPr>
          <w:rFonts w:hint="eastAsia" w:eastAsiaTheme="minorEastAsia"/>
          <w:szCs w:val="21"/>
          <w:lang w:val="en-US" w:eastAsia="zh-CN"/>
        </w:rPr>
        <w:t>物流管理、市场营销、电子商务等专业的一门专业必修课</w:t>
      </w:r>
      <w:r>
        <w:rPr>
          <w:rFonts w:eastAsiaTheme="minorEastAsia"/>
          <w:szCs w:val="21"/>
        </w:rPr>
        <w:t>。该课程从</w:t>
      </w:r>
      <w:r>
        <w:rPr>
          <w:rFonts w:hint="eastAsia" w:eastAsiaTheme="minorEastAsia"/>
          <w:szCs w:val="21"/>
          <w:lang w:val="en-US" w:eastAsia="zh-CN"/>
        </w:rPr>
        <w:t>物流</w:t>
      </w:r>
      <w:r>
        <w:rPr>
          <w:rFonts w:eastAsiaTheme="minorEastAsia"/>
          <w:szCs w:val="21"/>
        </w:rPr>
        <w:t>管理的概念、理论基础入手，结合供应链管理的战略、组织、技术、方法等的讲授和讨论，使学生对物流管理</w:t>
      </w:r>
      <w:r>
        <w:rPr>
          <w:rFonts w:hint="eastAsia" w:eastAsiaTheme="minorEastAsia"/>
          <w:szCs w:val="21"/>
          <w:lang w:eastAsia="zh-CN"/>
        </w:rPr>
        <w:t>、</w:t>
      </w:r>
      <w:r>
        <w:rPr>
          <w:rFonts w:hint="eastAsia" w:eastAsiaTheme="minorEastAsia"/>
          <w:szCs w:val="21"/>
          <w:lang w:val="en-US" w:eastAsia="zh-CN"/>
        </w:rPr>
        <w:t>供应链管理</w:t>
      </w:r>
      <w:r>
        <w:rPr>
          <w:rFonts w:eastAsiaTheme="minorEastAsia"/>
          <w:szCs w:val="21"/>
        </w:rPr>
        <w:t>的基本知识、基本内容、基本方法有一个全面地了解，更好地为地方经济发展服务。</w:t>
      </w:r>
    </w:p>
    <w:p w14:paraId="3D6F4105">
      <w:pPr>
        <w:widowControl/>
        <w:spacing w:line="360" w:lineRule="exact"/>
        <w:ind w:firstLine="420" w:firstLineChars="200"/>
        <w:rPr>
          <w:rFonts w:eastAsiaTheme="minorEastAsia"/>
          <w:szCs w:val="21"/>
        </w:rPr>
      </w:pPr>
      <w:r>
        <w:rPr>
          <w:rFonts w:eastAsiaTheme="minorEastAsia"/>
          <w:szCs w:val="21"/>
        </w:rPr>
        <w:t>通过本课程的学习，使学生充分掌握物流管理的全貌、发展过程和基本概念</w:t>
      </w:r>
      <w:r>
        <w:rPr>
          <w:rFonts w:hint="eastAsia" w:eastAsiaTheme="minorEastAsia"/>
          <w:szCs w:val="21"/>
          <w:lang w:eastAsia="zh-CN"/>
        </w:rPr>
        <w:t>、</w:t>
      </w:r>
      <w:r>
        <w:rPr>
          <w:rFonts w:eastAsiaTheme="minorEastAsia"/>
          <w:szCs w:val="21"/>
        </w:rPr>
        <w:t>理论，以及物流的七大基本功能，具体包括运输、仓储、配送、装卸搬运、包装、流通加工以及信息处理，并对这些物流业务的操作流程进行分析，找出业务流程中存在的问题，针对问题给出合适的、可行的建议，进一步提高物流活动的效率，降低物流成本。通过本课程的学习，学生能系统地掌握现代物流与供应链管理的理论、知识和技能，初步具备物流规划和设计的能力，同时培养学生的综合物流管理素质。</w:t>
      </w:r>
    </w:p>
    <w:p w14:paraId="58A65C6A">
      <w:pPr>
        <w:pStyle w:val="4"/>
        <w:spacing w:before="156" w:beforeLines="50" w:after="156" w:afterLines="50" w:line="360" w:lineRule="exact"/>
        <w:rPr>
          <w:rFonts w:ascii="黑体" w:hAnsi="黑体" w:eastAsia="黑体"/>
          <w:sz w:val="24"/>
          <w:szCs w:val="24"/>
        </w:rPr>
      </w:pPr>
      <w:r>
        <w:rPr>
          <w:rFonts w:ascii="黑体" w:hAnsi="黑体" w:eastAsia="黑体"/>
          <w:sz w:val="24"/>
          <w:szCs w:val="24"/>
        </w:rPr>
        <w:t>二、教学目标要求</w:t>
      </w:r>
    </w:p>
    <w:p w14:paraId="06089461">
      <w:pPr>
        <w:spacing w:line="360" w:lineRule="exact"/>
        <w:ind w:firstLine="422" w:firstLineChars="200"/>
        <w:rPr>
          <w:rFonts w:eastAsiaTheme="minorEastAsia"/>
          <w:b/>
          <w:szCs w:val="21"/>
        </w:rPr>
      </w:pPr>
      <w:r>
        <w:rPr>
          <w:rFonts w:eastAsiaTheme="minorEastAsia"/>
          <w:b/>
          <w:szCs w:val="21"/>
        </w:rPr>
        <w:t>知识目标</w:t>
      </w:r>
    </w:p>
    <w:p w14:paraId="587D023D">
      <w:pPr>
        <w:widowControl/>
        <w:adjustRightInd w:val="0"/>
        <w:snapToGrid w:val="0"/>
        <w:spacing w:line="360" w:lineRule="exact"/>
        <w:ind w:firstLine="420" w:firstLineChars="200"/>
        <w:rPr>
          <w:rFonts w:eastAsiaTheme="minorEastAsia"/>
          <w:szCs w:val="21"/>
        </w:rPr>
      </w:pPr>
      <w:r>
        <w:rPr>
          <w:rFonts w:eastAsiaTheme="minorEastAsia"/>
          <w:szCs w:val="21"/>
        </w:rPr>
        <w:t>通过系统分析现代物流与供应链管理的理论、思想和方法，并结合生产和流通发展趋势，使学生把握现代物流、供应链管理及其相关领域的新发展、新观点和新技术，揭示当代物流与供应链管理纵深发展的规律、特点和模式，从而为进一步学习和研究物流与供应链管理奠定坚实的基础。</w:t>
      </w:r>
    </w:p>
    <w:p w14:paraId="688C6A9D">
      <w:pPr>
        <w:widowControl/>
        <w:adjustRightInd w:val="0"/>
        <w:snapToGrid w:val="0"/>
        <w:spacing w:line="360" w:lineRule="exact"/>
        <w:ind w:firstLine="420" w:firstLineChars="200"/>
        <w:rPr>
          <w:rFonts w:eastAsiaTheme="minorEastAsia"/>
          <w:szCs w:val="21"/>
        </w:rPr>
      </w:pPr>
      <w:r>
        <w:rPr>
          <w:rFonts w:eastAsiaTheme="minorEastAsia"/>
          <w:szCs w:val="21"/>
        </w:rPr>
        <w:t>学完本课程后，应达到以下基本要求：</w:t>
      </w:r>
    </w:p>
    <w:p w14:paraId="7F477789">
      <w:pPr>
        <w:widowControl/>
        <w:adjustRightInd w:val="0"/>
        <w:snapToGrid w:val="0"/>
        <w:spacing w:line="360" w:lineRule="exact"/>
        <w:ind w:firstLine="420" w:firstLineChars="200"/>
        <w:rPr>
          <w:rFonts w:eastAsiaTheme="minorEastAsia"/>
          <w:szCs w:val="21"/>
        </w:rPr>
      </w:pPr>
      <w:r>
        <w:rPr>
          <w:rFonts w:eastAsiaTheme="minorEastAsia"/>
          <w:szCs w:val="21"/>
        </w:rPr>
        <w:t>1.通过本课程的学习</w:t>
      </w:r>
      <w:r>
        <w:rPr>
          <w:rFonts w:hint="eastAsia" w:eastAsiaTheme="minorEastAsia"/>
          <w:szCs w:val="21"/>
          <w:lang w:eastAsia="zh-CN"/>
        </w:rPr>
        <w:t>，</w:t>
      </w:r>
      <w:r>
        <w:rPr>
          <w:rFonts w:eastAsiaTheme="minorEastAsia"/>
          <w:szCs w:val="21"/>
        </w:rPr>
        <w:t xml:space="preserve">对物流、供应链、物流管理、供应链管理的概念、理论和方法有系统的了解，对国内外物流和供应链管理的现状有清晰的认识。 </w:t>
      </w:r>
    </w:p>
    <w:p w14:paraId="52E38044">
      <w:pPr>
        <w:widowControl/>
        <w:adjustRightInd w:val="0"/>
        <w:snapToGrid w:val="0"/>
        <w:spacing w:line="360" w:lineRule="exact"/>
        <w:ind w:firstLine="420" w:firstLineChars="200"/>
        <w:rPr>
          <w:rFonts w:eastAsiaTheme="minorEastAsia"/>
          <w:szCs w:val="21"/>
        </w:rPr>
      </w:pPr>
      <w:r>
        <w:rPr>
          <w:rFonts w:eastAsiaTheme="minorEastAsia"/>
          <w:szCs w:val="21"/>
        </w:rPr>
        <w:t>2.通过案例教学使学生了解物流管理和供应链管理的业务流程，能结合企业的供应链管理实践创造性地运用这些基本原理与方法，从而提高企业供应链管理的绩效并最终增强企业的核心竞争力。</w:t>
      </w:r>
    </w:p>
    <w:p w14:paraId="278A2D06">
      <w:pPr>
        <w:spacing w:line="360" w:lineRule="exact"/>
        <w:ind w:firstLine="422" w:firstLineChars="200"/>
        <w:rPr>
          <w:rFonts w:eastAsiaTheme="minorEastAsia"/>
          <w:b/>
          <w:szCs w:val="21"/>
        </w:rPr>
      </w:pPr>
      <w:r>
        <w:rPr>
          <w:rFonts w:eastAsiaTheme="minorEastAsia"/>
          <w:b/>
          <w:szCs w:val="21"/>
        </w:rPr>
        <w:t>能力目标</w:t>
      </w:r>
    </w:p>
    <w:p w14:paraId="74B00CBA">
      <w:pPr>
        <w:spacing w:line="360" w:lineRule="exact"/>
        <w:ind w:firstLine="420" w:firstLineChars="200"/>
        <w:rPr>
          <w:rFonts w:eastAsiaTheme="minorEastAsia"/>
          <w:szCs w:val="21"/>
        </w:rPr>
      </w:pPr>
      <w:r>
        <w:rPr>
          <w:rFonts w:eastAsiaTheme="minorEastAsia"/>
          <w:szCs w:val="21"/>
        </w:rPr>
        <w:t>1.专业能力</w:t>
      </w:r>
      <w:r>
        <w:rPr>
          <w:rFonts w:hint="eastAsia" w:eastAsiaTheme="minorEastAsia"/>
          <w:szCs w:val="21"/>
          <w:lang w:eastAsia="zh-CN"/>
        </w:rPr>
        <w:t>。</w:t>
      </w:r>
      <w:r>
        <w:rPr>
          <w:rFonts w:eastAsiaTheme="minorEastAsia"/>
          <w:szCs w:val="21"/>
        </w:rPr>
        <w:t>掌握物流学科的基本概念、基本原理和基本方法，包括国内外现代物流理论与实践的最新发展；对现代物流有一个整体的认识。将最新的物流理念、物流技术与方法融入到日常教学生活中，</w:t>
      </w:r>
      <w:r>
        <w:rPr>
          <w:rFonts w:hint="eastAsia" w:eastAsiaTheme="minorEastAsia"/>
          <w:szCs w:val="21"/>
          <w:lang w:val="en-US" w:eastAsia="zh-CN"/>
        </w:rPr>
        <w:t>使</w:t>
      </w:r>
      <w:r>
        <w:rPr>
          <w:rFonts w:eastAsiaTheme="minorEastAsia"/>
          <w:szCs w:val="21"/>
        </w:rPr>
        <w:t>学生对物流的形势、就业方向及应具备的能力有清晰的了解。</w:t>
      </w:r>
    </w:p>
    <w:p w14:paraId="4C192FDA">
      <w:pPr>
        <w:spacing w:line="360" w:lineRule="exact"/>
        <w:ind w:firstLine="420" w:firstLineChars="200"/>
        <w:rPr>
          <w:rFonts w:eastAsiaTheme="minorEastAsia"/>
          <w:szCs w:val="21"/>
        </w:rPr>
      </w:pPr>
      <w:r>
        <w:rPr>
          <w:rFonts w:eastAsiaTheme="minorEastAsia"/>
          <w:szCs w:val="21"/>
        </w:rPr>
        <w:t>2.方法能力</w:t>
      </w:r>
      <w:r>
        <w:rPr>
          <w:rFonts w:hint="eastAsia" w:eastAsiaTheme="minorEastAsia"/>
          <w:szCs w:val="21"/>
          <w:lang w:eastAsia="zh-CN"/>
        </w:rPr>
        <w:t>。</w:t>
      </w:r>
      <w:r>
        <w:rPr>
          <w:rFonts w:eastAsiaTheme="minorEastAsia"/>
          <w:szCs w:val="21"/>
        </w:rPr>
        <w:t>紧密联系实际，通过实例分析、模拟实训、现场体验等实践教学，从沟通能力、团队协作能力、表达能力、学习与自我发展能力等方面着手，培养学生从事物流行业应具备的职业态度、职业素质、职业通用能力与创新能力。使学生具备利用物流理论知识分析和解决问题的能力。</w:t>
      </w:r>
    </w:p>
    <w:p w14:paraId="1CF1284A">
      <w:pPr>
        <w:spacing w:line="360" w:lineRule="exact"/>
        <w:ind w:firstLine="420" w:firstLineChars="200"/>
        <w:rPr>
          <w:rFonts w:eastAsiaTheme="minorEastAsia"/>
          <w:szCs w:val="21"/>
        </w:rPr>
      </w:pPr>
      <w:r>
        <w:rPr>
          <w:rFonts w:eastAsiaTheme="minorEastAsia"/>
          <w:szCs w:val="21"/>
        </w:rPr>
        <w:t>3.社会能力</w:t>
      </w:r>
      <w:r>
        <w:rPr>
          <w:rFonts w:hint="eastAsia" w:eastAsiaTheme="minorEastAsia"/>
          <w:szCs w:val="21"/>
          <w:lang w:eastAsia="zh-CN"/>
        </w:rPr>
        <w:t>。</w:t>
      </w:r>
      <w:r>
        <w:rPr>
          <w:rFonts w:eastAsiaTheme="minorEastAsia"/>
          <w:szCs w:val="21"/>
        </w:rPr>
        <w:t>具有正确的学习目的和学习态度，养成勤奋好学、刻苦钻研、勇于探索、不断进取的良好习惯；具有良好的现代物流服务意识、创新意识与团队合作精神，积极参加社会实践与科研活动，善于了解国内外现代物流发展的动态和新技术。树立物流系统观念，并以此观念为指导去研究和解决现代物流的理论和实际问题。</w:t>
      </w:r>
    </w:p>
    <w:p w14:paraId="52CB49DD">
      <w:pPr>
        <w:spacing w:line="360" w:lineRule="exact"/>
        <w:ind w:firstLine="422" w:firstLineChars="200"/>
        <w:rPr>
          <w:rFonts w:eastAsiaTheme="minorEastAsia"/>
          <w:b/>
          <w:szCs w:val="21"/>
        </w:rPr>
      </w:pPr>
      <w:r>
        <w:rPr>
          <w:rFonts w:eastAsiaTheme="minorEastAsia"/>
          <w:b/>
          <w:szCs w:val="21"/>
        </w:rPr>
        <w:t>素质目标</w:t>
      </w:r>
    </w:p>
    <w:p w14:paraId="0E6F486C">
      <w:pPr>
        <w:tabs>
          <w:tab w:val="left" w:pos="360"/>
          <w:tab w:val="left" w:pos="540"/>
        </w:tabs>
        <w:spacing w:line="360" w:lineRule="exact"/>
        <w:ind w:firstLine="420" w:firstLineChars="200"/>
        <w:rPr>
          <w:rFonts w:eastAsiaTheme="minorEastAsia"/>
          <w:szCs w:val="21"/>
        </w:rPr>
      </w:pPr>
      <w:r>
        <w:rPr>
          <w:rFonts w:eastAsiaTheme="minorEastAsia"/>
          <w:szCs w:val="21"/>
        </w:rPr>
        <w:t>1.通过丰富的课程案例学习，并结合其他课程的知识，培养学生良好的专业素养。</w:t>
      </w:r>
    </w:p>
    <w:p w14:paraId="239AB37C">
      <w:pPr>
        <w:tabs>
          <w:tab w:val="left" w:pos="360"/>
          <w:tab w:val="left" w:pos="540"/>
        </w:tabs>
        <w:spacing w:line="360" w:lineRule="exact"/>
        <w:ind w:firstLine="420" w:firstLineChars="200"/>
        <w:rPr>
          <w:rFonts w:eastAsiaTheme="minorEastAsia"/>
          <w:szCs w:val="21"/>
        </w:rPr>
      </w:pPr>
      <w:r>
        <w:rPr>
          <w:rFonts w:eastAsiaTheme="minorEastAsia"/>
          <w:szCs w:val="21"/>
        </w:rPr>
        <w:t>2.通过课堂学习、课后实践树立正确的管理观，形成高等教育本科人才应具备的企业经营管理意识形态。</w:t>
      </w:r>
    </w:p>
    <w:p w14:paraId="39436719">
      <w:pPr>
        <w:tabs>
          <w:tab w:val="left" w:pos="360"/>
          <w:tab w:val="left" w:pos="540"/>
        </w:tabs>
        <w:spacing w:line="360" w:lineRule="exact"/>
        <w:ind w:firstLine="420" w:firstLineChars="200"/>
        <w:rPr>
          <w:rFonts w:eastAsiaTheme="minorEastAsia"/>
          <w:szCs w:val="21"/>
        </w:rPr>
      </w:pPr>
      <w:r>
        <w:rPr>
          <w:rFonts w:eastAsiaTheme="minorEastAsia"/>
          <w:szCs w:val="21"/>
        </w:rPr>
        <w:t>3.通过完整的课内课程教学和模拟实践，使得学生体会企业的物流运作全套流程，具备相应的职业意识。</w:t>
      </w:r>
    </w:p>
    <w:p w14:paraId="5FBCAE8B">
      <w:pPr>
        <w:pStyle w:val="4"/>
        <w:spacing w:before="156" w:beforeLines="50" w:after="156" w:afterLines="50" w:line="360" w:lineRule="exact"/>
        <w:rPr>
          <w:rFonts w:ascii="黑体" w:hAnsi="黑体" w:eastAsia="黑体"/>
          <w:sz w:val="24"/>
          <w:szCs w:val="24"/>
        </w:rPr>
      </w:pPr>
      <w:r>
        <w:rPr>
          <w:rFonts w:ascii="黑体" w:hAnsi="黑体" w:eastAsia="黑体"/>
          <w:sz w:val="24"/>
          <w:szCs w:val="24"/>
        </w:rPr>
        <w:t>三、</w:t>
      </w:r>
      <w:bookmarkStart w:id="1" w:name="_GoBack"/>
      <w:bookmarkEnd w:id="1"/>
      <w:r>
        <w:rPr>
          <w:rFonts w:ascii="黑体" w:hAnsi="黑体" w:eastAsia="黑体"/>
          <w:sz w:val="24"/>
          <w:szCs w:val="24"/>
        </w:rPr>
        <w:t>教学内容及安排</w:t>
      </w:r>
    </w:p>
    <w:p w14:paraId="22C75ACA">
      <w:pPr>
        <w:pStyle w:val="5"/>
        <w:spacing w:before="62" w:beforeLines="20" w:line="360" w:lineRule="exact"/>
        <w:rPr>
          <w:rFonts w:ascii="Times New Roman" w:hAnsi="Times New Roman" w:eastAsia="黑体"/>
          <w:b/>
          <w:color w:val="000000"/>
          <w:lang w:bidi="ar"/>
        </w:rPr>
      </w:pPr>
      <w:r>
        <w:rPr>
          <w:rFonts w:ascii="Times New Roman" w:hAnsi="Times New Roman" w:eastAsia="黑体"/>
          <w:b/>
          <w:color w:val="000000"/>
          <w:lang w:bidi="ar"/>
        </w:rPr>
        <w:t>第</w:t>
      </w:r>
      <w:r>
        <w:rPr>
          <w:rFonts w:hint="eastAsia" w:ascii="Times New Roman" w:hAnsi="Times New Roman" w:eastAsia="黑体"/>
          <w:b/>
          <w:color w:val="000000"/>
          <w:lang w:val="en-US" w:eastAsia="zh-CN" w:bidi="ar"/>
        </w:rPr>
        <w:t>1</w:t>
      </w:r>
      <w:r>
        <w:rPr>
          <w:rFonts w:ascii="Times New Roman" w:hAnsi="Times New Roman" w:eastAsia="黑体"/>
          <w:b/>
          <w:color w:val="000000"/>
          <w:lang w:bidi="ar"/>
        </w:rPr>
        <w:t xml:space="preserve">章 </w:t>
      </w:r>
      <w:r>
        <w:rPr>
          <w:rFonts w:hint="eastAsia" w:ascii="Times New Roman" w:hAnsi="Times New Roman" w:eastAsia="黑体"/>
          <w:b/>
          <w:color w:val="000000"/>
          <w:lang w:val="en-US" w:eastAsia="zh-CN" w:bidi="ar"/>
        </w:rPr>
        <w:t>现代</w:t>
      </w:r>
      <w:r>
        <w:rPr>
          <w:rFonts w:ascii="Times New Roman" w:hAnsi="Times New Roman" w:eastAsia="黑体"/>
          <w:b/>
          <w:color w:val="000000"/>
          <w:lang w:bidi="ar"/>
        </w:rPr>
        <w:t>物流管理</w:t>
      </w:r>
      <w:r>
        <w:rPr>
          <w:rFonts w:hint="eastAsia" w:ascii="Times New Roman" w:hAnsi="Times New Roman" w:eastAsia="黑体"/>
          <w:b/>
          <w:color w:val="000000"/>
          <w:lang w:val="en-US" w:eastAsia="zh-CN" w:bidi="ar"/>
        </w:rPr>
        <w:t>概论</w:t>
      </w:r>
      <w:r>
        <w:rPr>
          <w:rFonts w:ascii="Times New Roman" w:hAnsi="Times New Roman" w:eastAsia="黑体"/>
          <w:b/>
          <w:color w:val="000000"/>
          <w:lang w:bidi="ar"/>
        </w:rPr>
        <w:t>（4学时）</w:t>
      </w:r>
      <w:r>
        <w:rPr>
          <w:rFonts w:ascii="Times New Roman" w:hAnsi="Times New Roman" w:eastAsia="黑体"/>
          <w:b/>
          <w:color w:val="000000"/>
          <w:lang w:bidi="ar"/>
        </w:rPr>
        <w:tab/>
      </w:r>
      <w:bookmarkStart w:id="0" w:name="OLE_LINK1"/>
    </w:p>
    <w:p w14:paraId="71978116">
      <w:pPr>
        <w:spacing w:line="360" w:lineRule="exact"/>
        <w:ind w:firstLine="420" w:firstLineChars="200"/>
        <w:rPr>
          <w:rFonts w:hint="eastAsia" w:eastAsiaTheme="minorEastAsia"/>
          <w:szCs w:val="21"/>
          <w:lang w:eastAsia="zh-CN"/>
        </w:rPr>
      </w:pPr>
      <w:r>
        <w:rPr>
          <w:rFonts w:eastAsiaTheme="minorEastAsia"/>
          <w:szCs w:val="21"/>
        </w:rPr>
        <w:t>1.1 现代物流</w:t>
      </w:r>
      <w:r>
        <w:rPr>
          <w:rFonts w:hint="eastAsia" w:eastAsiaTheme="minorEastAsia"/>
          <w:szCs w:val="21"/>
          <w:lang w:val="en-US" w:eastAsia="zh-CN"/>
        </w:rPr>
        <w:t>概述</w:t>
      </w:r>
    </w:p>
    <w:p w14:paraId="2C236B72">
      <w:pPr>
        <w:spacing w:line="360" w:lineRule="exact"/>
        <w:ind w:firstLine="420" w:firstLineChars="200"/>
        <w:rPr>
          <w:rFonts w:hint="default" w:eastAsiaTheme="minorEastAsia"/>
          <w:szCs w:val="21"/>
          <w:lang w:val="en-US" w:eastAsia="zh-CN"/>
        </w:rPr>
      </w:pPr>
      <w:r>
        <w:rPr>
          <w:rFonts w:eastAsiaTheme="minorEastAsia"/>
          <w:szCs w:val="21"/>
        </w:rPr>
        <w:t xml:space="preserve">1.2 </w:t>
      </w:r>
      <w:r>
        <w:rPr>
          <w:rFonts w:hint="eastAsia" w:eastAsiaTheme="minorEastAsia"/>
          <w:szCs w:val="21"/>
          <w:lang w:val="en-US" w:eastAsia="zh-CN"/>
        </w:rPr>
        <w:t>现代物流管理理论</w:t>
      </w:r>
    </w:p>
    <w:p w14:paraId="61E0D7BD">
      <w:pPr>
        <w:spacing w:line="360" w:lineRule="exact"/>
        <w:ind w:firstLine="420" w:firstLineChars="200"/>
        <w:rPr>
          <w:rFonts w:hint="default" w:eastAsiaTheme="minorEastAsia"/>
          <w:szCs w:val="21"/>
          <w:lang w:val="en-US" w:eastAsia="zh-CN"/>
        </w:rPr>
      </w:pPr>
      <w:r>
        <w:rPr>
          <w:rFonts w:eastAsiaTheme="minorEastAsia"/>
          <w:szCs w:val="21"/>
        </w:rPr>
        <w:t xml:space="preserve">1.3 </w:t>
      </w:r>
      <w:r>
        <w:rPr>
          <w:rFonts w:hint="eastAsia" w:eastAsiaTheme="minorEastAsia"/>
          <w:szCs w:val="21"/>
          <w:lang w:val="en-US" w:eastAsia="zh-CN"/>
        </w:rPr>
        <w:t>物流与流通</w:t>
      </w:r>
    </w:p>
    <w:p w14:paraId="65A02570">
      <w:pPr>
        <w:spacing w:line="360" w:lineRule="exact"/>
        <w:ind w:firstLine="420" w:firstLineChars="200"/>
        <w:rPr>
          <w:rFonts w:hint="default" w:eastAsiaTheme="minorEastAsia"/>
          <w:szCs w:val="21"/>
          <w:lang w:val="en-US" w:eastAsia="zh-CN"/>
        </w:rPr>
      </w:pPr>
      <w:r>
        <w:rPr>
          <w:rFonts w:eastAsiaTheme="minorEastAsia"/>
          <w:szCs w:val="21"/>
        </w:rPr>
        <w:t xml:space="preserve">1.4 </w:t>
      </w:r>
      <w:r>
        <w:rPr>
          <w:rFonts w:hint="eastAsia" w:eastAsiaTheme="minorEastAsia"/>
          <w:szCs w:val="21"/>
          <w:lang w:val="en-US" w:eastAsia="zh-CN"/>
        </w:rPr>
        <w:t>物流的主要观点和学说</w:t>
      </w:r>
    </w:p>
    <w:p w14:paraId="01A33C1A">
      <w:pPr>
        <w:spacing w:line="360" w:lineRule="exact"/>
        <w:ind w:firstLine="422" w:firstLineChars="200"/>
        <w:rPr>
          <w:rFonts w:eastAsiaTheme="minorEastAsia"/>
          <w:b/>
          <w:szCs w:val="21"/>
        </w:rPr>
      </w:pPr>
      <w:r>
        <w:rPr>
          <w:rFonts w:eastAsiaTheme="minorEastAsia"/>
          <w:b/>
          <w:szCs w:val="21"/>
        </w:rPr>
        <w:t>教学目的</w:t>
      </w:r>
    </w:p>
    <w:p w14:paraId="267349B4">
      <w:pPr>
        <w:spacing w:line="360" w:lineRule="exact"/>
        <w:ind w:firstLine="420" w:firstLineChars="200"/>
        <w:rPr>
          <w:rFonts w:eastAsiaTheme="minorEastAsia"/>
          <w:szCs w:val="21"/>
        </w:rPr>
      </w:pPr>
      <w:r>
        <w:rPr>
          <w:rFonts w:eastAsiaTheme="minorEastAsia"/>
          <w:szCs w:val="21"/>
        </w:rPr>
        <w:t>通过本章的学习，能够正确理解现代物流的发展、定义、特点、分类及作用，现代物流管理的内容及相关理论；了解掌握现代物流信息的特点、作用等；了解现代物流的功能模块，为后续课程的学习打下基础。</w:t>
      </w:r>
    </w:p>
    <w:p w14:paraId="048AF365">
      <w:pPr>
        <w:spacing w:line="370" w:lineRule="exact"/>
        <w:ind w:firstLine="422" w:firstLineChars="200"/>
        <w:rPr>
          <w:rFonts w:eastAsiaTheme="minorEastAsia"/>
          <w:b/>
          <w:szCs w:val="21"/>
        </w:rPr>
      </w:pPr>
      <w:r>
        <w:rPr>
          <w:rFonts w:eastAsiaTheme="minorEastAsia"/>
          <w:b/>
          <w:szCs w:val="21"/>
        </w:rPr>
        <w:t>教学重点</w:t>
      </w:r>
    </w:p>
    <w:p w14:paraId="6757A966">
      <w:pPr>
        <w:spacing w:line="370" w:lineRule="exact"/>
        <w:ind w:firstLine="420" w:firstLineChars="200"/>
        <w:rPr>
          <w:rFonts w:eastAsiaTheme="minorEastAsia"/>
          <w:szCs w:val="21"/>
        </w:rPr>
      </w:pPr>
      <w:r>
        <w:rPr>
          <w:rFonts w:eastAsiaTheme="minorEastAsia"/>
          <w:szCs w:val="21"/>
        </w:rPr>
        <w:t>现代物流的含义与基本功能、物流的基本理论。</w:t>
      </w:r>
    </w:p>
    <w:p w14:paraId="2A0E3C35">
      <w:pPr>
        <w:spacing w:line="370" w:lineRule="exact"/>
        <w:ind w:firstLine="422" w:firstLineChars="200"/>
        <w:rPr>
          <w:rFonts w:eastAsiaTheme="minorEastAsia"/>
          <w:b/>
          <w:szCs w:val="21"/>
        </w:rPr>
      </w:pPr>
      <w:r>
        <w:rPr>
          <w:rFonts w:eastAsiaTheme="minorEastAsia"/>
          <w:b/>
          <w:szCs w:val="21"/>
        </w:rPr>
        <w:t>教学难点</w:t>
      </w:r>
    </w:p>
    <w:p w14:paraId="3959E896">
      <w:pPr>
        <w:spacing w:line="370" w:lineRule="exact"/>
        <w:ind w:firstLine="420" w:firstLineChars="200"/>
        <w:rPr>
          <w:rFonts w:eastAsiaTheme="minorEastAsia"/>
          <w:szCs w:val="21"/>
        </w:rPr>
      </w:pPr>
      <w:r>
        <w:rPr>
          <w:rFonts w:eastAsiaTheme="minorEastAsia"/>
          <w:szCs w:val="21"/>
        </w:rPr>
        <w:t>物流的基本理论。</w:t>
      </w:r>
    </w:p>
    <w:p w14:paraId="23D72364">
      <w:pPr>
        <w:spacing w:line="370" w:lineRule="exact"/>
        <w:ind w:firstLine="422" w:firstLineChars="200"/>
        <w:rPr>
          <w:rFonts w:eastAsiaTheme="minorEastAsia"/>
          <w:b/>
          <w:szCs w:val="21"/>
        </w:rPr>
      </w:pPr>
      <w:r>
        <w:rPr>
          <w:rFonts w:eastAsiaTheme="minorEastAsia"/>
          <w:b/>
          <w:szCs w:val="21"/>
        </w:rPr>
        <w:t>课程思政</w:t>
      </w:r>
    </w:p>
    <w:p w14:paraId="031058CE">
      <w:pPr>
        <w:spacing w:line="370" w:lineRule="exact"/>
        <w:ind w:firstLine="420" w:firstLineChars="200"/>
        <w:rPr>
          <w:rFonts w:eastAsiaTheme="minorEastAsia"/>
          <w:szCs w:val="21"/>
        </w:rPr>
      </w:pPr>
      <w:r>
        <w:rPr>
          <w:rFonts w:eastAsiaTheme="minorEastAsia"/>
          <w:szCs w:val="21"/>
        </w:rPr>
        <w:t>将物流系统思想与科学发展观联系，同时联系到个人，个人的成功也是一个以德为先，有多种要素相互联系、相互作用的系统，作为社会系统的一份子，我们应该树立诚信价值观，爱岗敬业、诚实守信。</w:t>
      </w:r>
    </w:p>
    <w:bookmarkEnd w:id="0"/>
    <w:p w14:paraId="25A86079">
      <w:pPr>
        <w:pStyle w:val="5"/>
        <w:spacing w:before="62" w:beforeLines="20" w:line="370" w:lineRule="exact"/>
        <w:rPr>
          <w:rFonts w:ascii="Times New Roman" w:hAnsi="Times New Roman" w:eastAsia="黑体"/>
          <w:b/>
          <w:color w:val="000000"/>
          <w:lang w:bidi="ar"/>
        </w:rPr>
      </w:pPr>
      <w:r>
        <w:rPr>
          <w:rFonts w:ascii="Times New Roman" w:hAnsi="Times New Roman" w:eastAsia="黑体"/>
          <w:b/>
          <w:color w:val="000000"/>
          <w:lang w:bidi="ar"/>
        </w:rPr>
        <w:t>第</w:t>
      </w:r>
      <w:r>
        <w:rPr>
          <w:rFonts w:hint="eastAsia" w:ascii="Times New Roman" w:hAnsi="Times New Roman" w:eastAsia="黑体"/>
          <w:b/>
          <w:color w:val="000000"/>
          <w:lang w:val="en-US" w:eastAsia="zh-CN" w:bidi="ar"/>
        </w:rPr>
        <w:t>2</w:t>
      </w:r>
      <w:r>
        <w:rPr>
          <w:rFonts w:ascii="Times New Roman" w:hAnsi="Times New Roman" w:eastAsia="黑体"/>
          <w:b/>
          <w:color w:val="000000"/>
          <w:lang w:bidi="ar"/>
        </w:rPr>
        <w:t>章 供应链管理</w:t>
      </w:r>
      <w:r>
        <w:rPr>
          <w:rFonts w:hint="eastAsia" w:ascii="Times New Roman" w:hAnsi="Times New Roman" w:eastAsia="黑体"/>
          <w:b/>
          <w:color w:val="000000"/>
          <w:lang w:val="en-US" w:eastAsia="zh-CN" w:bidi="ar"/>
        </w:rPr>
        <w:t>概论</w:t>
      </w:r>
      <w:r>
        <w:rPr>
          <w:rFonts w:ascii="Times New Roman" w:hAnsi="Times New Roman" w:eastAsia="黑体"/>
          <w:b/>
          <w:color w:val="000000"/>
          <w:lang w:bidi="ar"/>
        </w:rPr>
        <w:t>（</w:t>
      </w:r>
      <w:r>
        <w:rPr>
          <w:rFonts w:hint="eastAsia" w:ascii="Times New Roman" w:hAnsi="Times New Roman" w:eastAsia="黑体"/>
          <w:b/>
          <w:color w:val="000000"/>
          <w:lang w:val="en-US" w:eastAsia="zh-CN" w:bidi="ar"/>
        </w:rPr>
        <w:t>4</w:t>
      </w:r>
      <w:r>
        <w:rPr>
          <w:rFonts w:ascii="Times New Roman" w:hAnsi="Times New Roman" w:eastAsia="黑体"/>
          <w:b/>
          <w:color w:val="000000"/>
          <w:lang w:bidi="ar"/>
        </w:rPr>
        <w:t>学时）</w:t>
      </w:r>
    </w:p>
    <w:p w14:paraId="1F2C56B6">
      <w:pPr>
        <w:spacing w:line="370" w:lineRule="exact"/>
        <w:ind w:firstLine="420" w:firstLineChars="200"/>
        <w:rPr>
          <w:rFonts w:hint="default" w:eastAsiaTheme="minorEastAsia"/>
          <w:szCs w:val="21"/>
          <w:lang w:val="en-US" w:eastAsia="zh-CN"/>
        </w:rPr>
      </w:pPr>
      <w:r>
        <w:rPr>
          <w:rFonts w:eastAsiaTheme="minorEastAsia"/>
          <w:szCs w:val="21"/>
        </w:rPr>
        <w:t>2.1 供应链</w:t>
      </w:r>
      <w:r>
        <w:rPr>
          <w:rFonts w:hint="eastAsia" w:eastAsiaTheme="minorEastAsia"/>
          <w:szCs w:val="21"/>
          <w:lang w:val="en-US" w:eastAsia="zh-CN"/>
        </w:rPr>
        <w:t>基础知识</w:t>
      </w:r>
    </w:p>
    <w:p w14:paraId="2591112D">
      <w:pPr>
        <w:spacing w:line="370" w:lineRule="exact"/>
        <w:ind w:firstLine="420" w:firstLineChars="200"/>
        <w:rPr>
          <w:rFonts w:eastAsiaTheme="minorEastAsia"/>
          <w:szCs w:val="21"/>
        </w:rPr>
      </w:pPr>
      <w:r>
        <w:rPr>
          <w:rFonts w:eastAsiaTheme="minorEastAsia"/>
          <w:szCs w:val="21"/>
        </w:rPr>
        <w:t>2.2 供应链管理概述</w:t>
      </w:r>
    </w:p>
    <w:p w14:paraId="03638887">
      <w:pPr>
        <w:spacing w:line="370" w:lineRule="exact"/>
        <w:ind w:firstLine="420" w:firstLineChars="200"/>
        <w:rPr>
          <w:rFonts w:hint="default" w:eastAsiaTheme="minorEastAsia"/>
          <w:szCs w:val="21"/>
          <w:lang w:val="en-US" w:eastAsia="zh-CN"/>
        </w:rPr>
      </w:pPr>
      <w:r>
        <w:rPr>
          <w:rFonts w:eastAsiaTheme="minorEastAsia"/>
          <w:szCs w:val="21"/>
        </w:rPr>
        <w:t>2.3 供应链</w:t>
      </w:r>
      <w:r>
        <w:rPr>
          <w:rFonts w:hint="eastAsia" w:eastAsiaTheme="minorEastAsia"/>
          <w:szCs w:val="21"/>
          <w:lang w:val="en-US" w:eastAsia="zh-CN"/>
        </w:rPr>
        <w:t>管理中的牛鞭效应</w:t>
      </w:r>
    </w:p>
    <w:p w14:paraId="75EA509F">
      <w:pPr>
        <w:spacing w:line="370" w:lineRule="exact"/>
        <w:ind w:firstLine="422" w:firstLineChars="200"/>
        <w:rPr>
          <w:rFonts w:eastAsiaTheme="minorEastAsia"/>
          <w:b/>
          <w:szCs w:val="21"/>
        </w:rPr>
      </w:pPr>
      <w:r>
        <w:rPr>
          <w:rFonts w:eastAsiaTheme="minorEastAsia"/>
          <w:b/>
          <w:szCs w:val="21"/>
        </w:rPr>
        <w:t>教学目的</w:t>
      </w:r>
    </w:p>
    <w:p w14:paraId="16BDA7DB">
      <w:pPr>
        <w:spacing w:line="370" w:lineRule="exact"/>
        <w:ind w:firstLine="420" w:firstLineChars="200"/>
        <w:rPr>
          <w:rFonts w:eastAsiaTheme="minorEastAsia"/>
          <w:szCs w:val="21"/>
        </w:rPr>
      </w:pPr>
      <w:r>
        <w:rPr>
          <w:rFonts w:eastAsiaTheme="minorEastAsia"/>
          <w:szCs w:val="21"/>
        </w:rPr>
        <w:t>通过本章的学习，了解供应链、供应链管理的概念，熟悉供应链管理的相关内容，掌握供应链管理中的牛鞭效应。</w:t>
      </w:r>
    </w:p>
    <w:p w14:paraId="593F9BCA">
      <w:pPr>
        <w:spacing w:line="370" w:lineRule="exact"/>
        <w:ind w:firstLine="422" w:firstLineChars="200"/>
        <w:rPr>
          <w:rFonts w:eastAsiaTheme="minorEastAsia"/>
          <w:b/>
          <w:szCs w:val="21"/>
        </w:rPr>
      </w:pPr>
      <w:r>
        <w:rPr>
          <w:rFonts w:eastAsiaTheme="minorEastAsia"/>
          <w:b/>
          <w:szCs w:val="21"/>
        </w:rPr>
        <w:t>教学重点</w:t>
      </w:r>
    </w:p>
    <w:p w14:paraId="10C3B336">
      <w:pPr>
        <w:spacing w:line="370" w:lineRule="exact"/>
        <w:ind w:firstLine="420" w:firstLineChars="200"/>
        <w:rPr>
          <w:rFonts w:eastAsiaTheme="minorEastAsia"/>
          <w:szCs w:val="21"/>
        </w:rPr>
      </w:pPr>
      <w:r>
        <w:rPr>
          <w:rFonts w:eastAsiaTheme="minorEastAsia"/>
          <w:szCs w:val="21"/>
        </w:rPr>
        <w:t>供应链管理的相关内容。</w:t>
      </w:r>
    </w:p>
    <w:p w14:paraId="1CF51E94">
      <w:pPr>
        <w:spacing w:line="370" w:lineRule="exact"/>
        <w:ind w:firstLine="422" w:firstLineChars="200"/>
        <w:rPr>
          <w:rFonts w:eastAsiaTheme="minorEastAsia"/>
          <w:b/>
          <w:szCs w:val="21"/>
        </w:rPr>
      </w:pPr>
      <w:r>
        <w:rPr>
          <w:rFonts w:eastAsiaTheme="minorEastAsia"/>
          <w:b/>
          <w:szCs w:val="21"/>
        </w:rPr>
        <w:t>教学难点</w:t>
      </w:r>
    </w:p>
    <w:p w14:paraId="548E0FB9">
      <w:pPr>
        <w:spacing w:line="370" w:lineRule="exact"/>
        <w:ind w:firstLine="420" w:firstLineChars="200"/>
        <w:rPr>
          <w:rFonts w:eastAsiaTheme="minorEastAsia"/>
          <w:szCs w:val="21"/>
        </w:rPr>
      </w:pPr>
      <w:r>
        <w:rPr>
          <w:rFonts w:eastAsiaTheme="minorEastAsia"/>
          <w:szCs w:val="21"/>
        </w:rPr>
        <w:t>牛鞭效应产生的原因及对策。</w:t>
      </w:r>
    </w:p>
    <w:p w14:paraId="217BC80F">
      <w:pPr>
        <w:spacing w:line="370" w:lineRule="exact"/>
        <w:ind w:firstLine="422" w:firstLineChars="200"/>
        <w:rPr>
          <w:rFonts w:eastAsiaTheme="minorEastAsia"/>
          <w:b/>
          <w:szCs w:val="21"/>
        </w:rPr>
      </w:pPr>
      <w:r>
        <w:rPr>
          <w:rFonts w:eastAsiaTheme="minorEastAsia"/>
          <w:b/>
          <w:szCs w:val="21"/>
        </w:rPr>
        <w:t>课程思政</w:t>
      </w:r>
    </w:p>
    <w:p w14:paraId="038EBB0D">
      <w:pPr>
        <w:spacing w:line="370" w:lineRule="exact"/>
        <w:ind w:firstLine="420" w:firstLineChars="200"/>
        <w:rPr>
          <w:rFonts w:eastAsiaTheme="minorEastAsia"/>
          <w:szCs w:val="21"/>
        </w:rPr>
      </w:pPr>
      <w:r>
        <w:rPr>
          <w:rFonts w:eastAsiaTheme="minorEastAsia"/>
          <w:szCs w:val="21"/>
        </w:rPr>
        <w:t>通过供应链案例的讲解和分享，比如手机制造业供应链，华为备胎计划案例，让学生更深感受企业供应链实例，同时理解华为等民族企业开拓进取、振兴民族科技实业的情怀，引导学生在今后工作或创业中不能仅顾利益，更要有民族、国家情怀。引导学生理解人类命运共同体理念，中国是负责任大国，扩大开放合作共赢是我们的治国理念，坚定学生对国家、民族、文化的认同感。</w:t>
      </w:r>
    </w:p>
    <w:p w14:paraId="6854E85B">
      <w:pPr>
        <w:pStyle w:val="5"/>
        <w:spacing w:before="62" w:beforeLines="20" w:line="370" w:lineRule="exact"/>
        <w:rPr>
          <w:rFonts w:hint="default" w:ascii="Times New Roman" w:hAnsi="Times New Roman" w:eastAsia="黑体"/>
          <w:b/>
          <w:color w:val="000000"/>
          <w:highlight w:val="none"/>
          <w:lang w:val="en-US" w:eastAsia="zh-CN" w:bidi="ar"/>
        </w:rPr>
      </w:pPr>
      <w:r>
        <w:rPr>
          <w:rFonts w:hint="eastAsia" w:ascii="Times New Roman" w:hAnsi="Times New Roman" w:eastAsia="黑体"/>
          <w:b/>
          <w:color w:val="000000"/>
          <w:highlight w:val="none"/>
          <w:lang w:val="en-US" w:eastAsia="zh-CN" w:bidi="ar"/>
        </w:rPr>
        <w:t>第3章 物流系统（2学时）</w:t>
      </w:r>
    </w:p>
    <w:p w14:paraId="5F255798">
      <w:pPr>
        <w:spacing w:line="370" w:lineRule="exact"/>
        <w:ind w:firstLine="420" w:firstLineChars="200"/>
        <w:rPr>
          <w:rFonts w:hint="eastAsia" w:eastAsiaTheme="minorEastAsia"/>
          <w:szCs w:val="21"/>
          <w:highlight w:val="none"/>
          <w:lang w:val="en-US" w:eastAsia="zh-CN"/>
        </w:rPr>
      </w:pPr>
      <w:r>
        <w:rPr>
          <w:rFonts w:hint="eastAsia" w:eastAsiaTheme="minorEastAsia"/>
          <w:szCs w:val="21"/>
          <w:highlight w:val="none"/>
          <w:lang w:val="en-US" w:eastAsia="zh-CN"/>
        </w:rPr>
        <w:t>3.1 物流系统概述</w:t>
      </w:r>
    </w:p>
    <w:p w14:paraId="756F3B2D">
      <w:pPr>
        <w:spacing w:line="370" w:lineRule="exact"/>
        <w:ind w:firstLine="420" w:firstLineChars="200"/>
        <w:rPr>
          <w:rFonts w:hint="eastAsia" w:eastAsiaTheme="minorEastAsia"/>
          <w:szCs w:val="21"/>
          <w:highlight w:val="none"/>
          <w:lang w:val="en-US" w:eastAsia="zh-CN"/>
        </w:rPr>
      </w:pPr>
      <w:r>
        <w:rPr>
          <w:rFonts w:hint="eastAsia" w:eastAsiaTheme="minorEastAsia"/>
          <w:szCs w:val="21"/>
          <w:highlight w:val="none"/>
          <w:lang w:val="en-US" w:eastAsia="zh-CN"/>
        </w:rPr>
        <w:t>3.2 物流系统的基本结构</w:t>
      </w:r>
    </w:p>
    <w:p w14:paraId="5F7BABE0">
      <w:pPr>
        <w:spacing w:line="370" w:lineRule="exact"/>
        <w:ind w:firstLine="422" w:firstLineChars="200"/>
        <w:rPr>
          <w:rFonts w:hint="eastAsia" w:eastAsiaTheme="minorEastAsia"/>
          <w:b/>
          <w:szCs w:val="21"/>
          <w:lang w:val="en-US" w:eastAsia="zh-CN"/>
        </w:rPr>
      </w:pPr>
      <w:r>
        <w:rPr>
          <w:rFonts w:hint="eastAsia" w:eastAsiaTheme="minorEastAsia"/>
          <w:b/>
          <w:szCs w:val="21"/>
          <w:lang w:val="en-US" w:eastAsia="zh-CN"/>
        </w:rPr>
        <w:t>教学目的</w:t>
      </w:r>
    </w:p>
    <w:p w14:paraId="450CB526">
      <w:pPr>
        <w:spacing w:line="370" w:lineRule="exact"/>
        <w:ind w:firstLine="420" w:firstLineChars="200"/>
        <w:rPr>
          <w:rFonts w:hint="default" w:eastAsiaTheme="minorEastAsia"/>
          <w:szCs w:val="21"/>
          <w:lang w:val="en-US" w:eastAsia="zh-CN"/>
        </w:rPr>
      </w:pPr>
      <w:r>
        <w:rPr>
          <w:rFonts w:hint="eastAsia" w:eastAsiaTheme="minorEastAsia"/>
          <w:szCs w:val="21"/>
          <w:lang w:val="en-US" w:eastAsia="zh-CN"/>
        </w:rPr>
        <w:t>通过本章的学习，让学生了解物流系统的概念和特点，掌握物流系统的基本结构。</w:t>
      </w:r>
    </w:p>
    <w:p w14:paraId="23DF69B9">
      <w:pPr>
        <w:spacing w:line="370" w:lineRule="exact"/>
        <w:ind w:firstLine="422" w:firstLineChars="200"/>
        <w:rPr>
          <w:rFonts w:hint="eastAsia" w:eastAsiaTheme="minorEastAsia"/>
          <w:b/>
          <w:szCs w:val="21"/>
          <w:lang w:val="en-US" w:eastAsia="zh-CN"/>
        </w:rPr>
      </w:pPr>
      <w:r>
        <w:rPr>
          <w:rFonts w:hint="eastAsia" w:eastAsiaTheme="minorEastAsia"/>
          <w:b/>
          <w:szCs w:val="21"/>
          <w:lang w:val="en-US" w:eastAsia="zh-CN"/>
        </w:rPr>
        <w:t xml:space="preserve">教学重点 </w:t>
      </w:r>
    </w:p>
    <w:p w14:paraId="5FA5BFCB">
      <w:pPr>
        <w:spacing w:line="370" w:lineRule="exact"/>
        <w:ind w:firstLine="420" w:firstLineChars="200"/>
        <w:rPr>
          <w:rFonts w:hint="default" w:eastAsiaTheme="minorEastAsia"/>
          <w:szCs w:val="21"/>
          <w:lang w:val="en-US" w:eastAsia="zh-CN"/>
        </w:rPr>
      </w:pPr>
      <w:r>
        <w:rPr>
          <w:rFonts w:hint="eastAsia" w:eastAsiaTheme="minorEastAsia"/>
          <w:szCs w:val="21"/>
          <w:lang w:val="en-US" w:eastAsia="zh-CN"/>
        </w:rPr>
        <w:t>物流系统的基本结构。</w:t>
      </w:r>
    </w:p>
    <w:p w14:paraId="59BAA763">
      <w:pPr>
        <w:spacing w:line="370" w:lineRule="exact"/>
        <w:ind w:firstLine="422" w:firstLineChars="200"/>
        <w:rPr>
          <w:rFonts w:hint="eastAsia" w:eastAsiaTheme="minorEastAsia"/>
          <w:b/>
          <w:szCs w:val="21"/>
          <w:lang w:val="en-US" w:eastAsia="zh-CN"/>
        </w:rPr>
      </w:pPr>
      <w:r>
        <w:rPr>
          <w:rFonts w:hint="eastAsia" w:eastAsiaTheme="minorEastAsia"/>
          <w:b/>
          <w:szCs w:val="21"/>
          <w:lang w:val="en-US" w:eastAsia="zh-CN"/>
        </w:rPr>
        <w:t>教学难点</w:t>
      </w:r>
    </w:p>
    <w:p w14:paraId="308021AF">
      <w:pPr>
        <w:spacing w:line="370" w:lineRule="exact"/>
        <w:ind w:firstLine="420" w:firstLineChars="200"/>
        <w:rPr>
          <w:rFonts w:hint="default" w:eastAsiaTheme="minorEastAsia"/>
          <w:szCs w:val="21"/>
          <w:lang w:val="en-US" w:eastAsia="zh-CN"/>
        </w:rPr>
      </w:pPr>
      <w:r>
        <w:rPr>
          <w:rFonts w:hint="eastAsia" w:eastAsiaTheme="minorEastAsia"/>
          <w:szCs w:val="21"/>
          <w:lang w:val="en-US" w:eastAsia="zh-CN"/>
        </w:rPr>
        <w:t>物流系统的流动结构。</w:t>
      </w:r>
    </w:p>
    <w:p w14:paraId="1B7EDFF6">
      <w:pPr>
        <w:spacing w:line="370" w:lineRule="exact"/>
        <w:ind w:firstLine="422" w:firstLineChars="200"/>
        <w:rPr>
          <w:rFonts w:hint="eastAsia" w:eastAsiaTheme="minorEastAsia"/>
          <w:b/>
          <w:szCs w:val="21"/>
          <w:lang w:val="en-US" w:eastAsia="zh-CN"/>
        </w:rPr>
      </w:pPr>
      <w:r>
        <w:rPr>
          <w:rFonts w:hint="eastAsia" w:eastAsiaTheme="minorEastAsia"/>
          <w:b/>
          <w:szCs w:val="21"/>
          <w:lang w:val="en-US" w:eastAsia="zh-CN"/>
        </w:rPr>
        <w:t>课程思政</w:t>
      </w:r>
    </w:p>
    <w:p w14:paraId="7000A508">
      <w:pPr>
        <w:spacing w:line="370" w:lineRule="exact"/>
        <w:ind w:firstLine="420" w:firstLineChars="200"/>
        <w:rPr>
          <w:rFonts w:hint="eastAsia" w:eastAsiaTheme="minorEastAsia"/>
          <w:szCs w:val="21"/>
          <w:highlight w:val="yellow"/>
          <w:lang w:val="en-US" w:eastAsia="zh-CN"/>
        </w:rPr>
      </w:pPr>
      <w:r>
        <w:rPr>
          <w:rFonts w:hint="eastAsia" w:eastAsiaTheme="minorEastAsia"/>
          <w:szCs w:val="21"/>
          <w:lang w:val="en-US" w:eastAsia="zh-CN"/>
        </w:rPr>
        <w:t>物流系统涉及多个环节，其中有着多种职业角色和错综复杂的关系，要求各参与主体互相信任，团结合作，才能使系统整体达到最优。因此，在物流系统运作的过程中，应该强调诚信、守法和道德规范的重要性，这也是社会主义核心价值观的内容。要引导我们践行社会主义核心价值观，特别是在诚信、敬业、法治等方面做出表率，树立良好的职业道德和社会形象。</w:t>
      </w:r>
    </w:p>
    <w:p w14:paraId="3019A047">
      <w:pPr>
        <w:pStyle w:val="5"/>
        <w:spacing w:before="62" w:beforeLines="20" w:line="370" w:lineRule="exact"/>
        <w:rPr>
          <w:rFonts w:ascii="Times New Roman" w:hAnsi="Times New Roman" w:eastAsia="黑体"/>
          <w:b/>
          <w:color w:val="000000"/>
          <w:lang w:bidi="ar"/>
        </w:rPr>
      </w:pPr>
      <w:r>
        <w:rPr>
          <w:rFonts w:ascii="Times New Roman" w:hAnsi="Times New Roman" w:eastAsia="黑体"/>
          <w:b/>
          <w:color w:val="000000"/>
          <w:lang w:bidi="ar"/>
        </w:rPr>
        <w:t>第</w:t>
      </w:r>
      <w:r>
        <w:rPr>
          <w:rFonts w:hint="eastAsia" w:ascii="Times New Roman" w:hAnsi="Times New Roman" w:eastAsia="黑体"/>
          <w:b/>
          <w:color w:val="000000"/>
          <w:lang w:val="en-US" w:eastAsia="zh-CN" w:bidi="ar"/>
        </w:rPr>
        <w:t>4</w:t>
      </w:r>
      <w:r>
        <w:rPr>
          <w:rFonts w:ascii="Times New Roman" w:hAnsi="Times New Roman" w:eastAsia="黑体"/>
          <w:b/>
          <w:color w:val="000000"/>
          <w:lang w:bidi="ar"/>
        </w:rPr>
        <w:t xml:space="preserve">章 </w:t>
      </w:r>
      <w:r>
        <w:rPr>
          <w:rFonts w:hint="eastAsia" w:ascii="Times New Roman" w:hAnsi="Times New Roman" w:eastAsia="黑体"/>
          <w:b/>
          <w:color w:val="000000"/>
          <w:lang w:val="en-US" w:eastAsia="zh-CN" w:bidi="ar"/>
        </w:rPr>
        <w:t>运输管理</w:t>
      </w:r>
      <w:r>
        <w:rPr>
          <w:rFonts w:ascii="Times New Roman" w:hAnsi="Times New Roman" w:eastAsia="黑体"/>
          <w:b/>
          <w:color w:val="000000"/>
          <w:lang w:bidi="ar"/>
        </w:rPr>
        <w:t>（4学时）</w:t>
      </w:r>
    </w:p>
    <w:p w14:paraId="4298D44F">
      <w:pPr>
        <w:spacing w:line="370" w:lineRule="exact"/>
        <w:ind w:firstLine="420" w:firstLineChars="200"/>
        <w:rPr>
          <w:rFonts w:eastAsiaTheme="minorEastAsia"/>
          <w:szCs w:val="21"/>
        </w:rPr>
      </w:pPr>
      <w:r>
        <w:rPr>
          <w:rFonts w:hint="eastAsia" w:eastAsiaTheme="minorEastAsia"/>
          <w:szCs w:val="21"/>
          <w:lang w:val="en-US" w:eastAsia="zh-CN"/>
        </w:rPr>
        <w:t>4</w:t>
      </w:r>
      <w:r>
        <w:rPr>
          <w:rFonts w:eastAsiaTheme="minorEastAsia"/>
          <w:szCs w:val="21"/>
        </w:rPr>
        <w:t>.1 运输概述</w:t>
      </w:r>
    </w:p>
    <w:p w14:paraId="4DED5845">
      <w:pPr>
        <w:spacing w:line="370" w:lineRule="exact"/>
        <w:ind w:firstLine="420" w:firstLineChars="200"/>
        <w:rPr>
          <w:rFonts w:eastAsiaTheme="minorEastAsia"/>
          <w:szCs w:val="21"/>
        </w:rPr>
      </w:pPr>
      <w:r>
        <w:rPr>
          <w:rFonts w:hint="eastAsia" w:eastAsiaTheme="minorEastAsia"/>
          <w:szCs w:val="21"/>
          <w:lang w:val="en-US" w:eastAsia="zh-CN"/>
        </w:rPr>
        <w:t>4</w:t>
      </w:r>
      <w:r>
        <w:rPr>
          <w:rFonts w:eastAsiaTheme="minorEastAsia"/>
          <w:szCs w:val="21"/>
        </w:rPr>
        <w:t>.2 运输方式</w:t>
      </w:r>
    </w:p>
    <w:p w14:paraId="19A16D37">
      <w:pPr>
        <w:spacing w:line="370" w:lineRule="exact"/>
        <w:ind w:firstLine="420" w:firstLineChars="200"/>
        <w:rPr>
          <w:rFonts w:eastAsiaTheme="minorEastAsia"/>
          <w:szCs w:val="21"/>
        </w:rPr>
      </w:pPr>
      <w:r>
        <w:rPr>
          <w:rFonts w:hint="eastAsia" w:eastAsiaTheme="minorEastAsia"/>
          <w:szCs w:val="21"/>
          <w:lang w:val="en-US" w:eastAsia="zh-CN"/>
        </w:rPr>
        <w:t>4.3</w:t>
      </w:r>
      <w:r>
        <w:rPr>
          <w:rFonts w:eastAsiaTheme="minorEastAsia"/>
          <w:szCs w:val="21"/>
        </w:rPr>
        <w:t xml:space="preserve"> 运输的合理化</w:t>
      </w:r>
    </w:p>
    <w:p w14:paraId="258B1880">
      <w:pPr>
        <w:spacing w:line="370" w:lineRule="exact"/>
        <w:ind w:firstLine="422" w:firstLineChars="200"/>
        <w:rPr>
          <w:rFonts w:eastAsiaTheme="minorEastAsia"/>
          <w:b/>
          <w:szCs w:val="21"/>
        </w:rPr>
      </w:pPr>
      <w:r>
        <w:rPr>
          <w:rFonts w:eastAsiaTheme="minorEastAsia"/>
          <w:b/>
          <w:szCs w:val="21"/>
        </w:rPr>
        <w:t xml:space="preserve">教学目的 </w:t>
      </w:r>
    </w:p>
    <w:p w14:paraId="17048182">
      <w:pPr>
        <w:spacing w:line="370" w:lineRule="exact"/>
        <w:ind w:firstLine="420" w:firstLineChars="200"/>
        <w:rPr>
          <w:rFonts w:eastAsiaTheme="minorEastAsia"/>
          <w:szCs w:val="21"/>
        </w:rPr>
      </w:pPr>
      <w:r>
        <w:rPr>
          <w:rFonts w:eastAsiaTheme="minorEastAsia"/>
          <w:szCs w:val="21"/>
        </w:rPr>
        <w:t>通过本章的学习，使学生了解运输的概念及功能，熟悉五种运输方式，掌握运输合理化的相关内容，能够进行简单的运输决策。</w:t>
      </w:r>
    </w:p>
    <w:p w14:paraId="5264B526">
      <w:pPr>
        <w:spacing w:line="370" w:lineRule="exact"/>
        <w:ind w:firstLine="422" w:firstLineChars="200"/>
        <w:rPr>
          <w:rFonts w:eastAsiaTheme="minorEastAsia"/>
          <w:b/>
          <w:szCs w:val="21"/>
        </w:rPr>
      </w:pPr>
      <w:r>
        <w:rPr>
          <w:rFonts w:eastAsiaTheme="minorEastAsia"/>
          <w:b/>
          <w:szCs w:val="21"/>
        </w:rPr>
        <w:t>教学重点</w:t>
      </w:r>
    </w:p>
    <w:p w14:paraId="685A5EB3">
      <w:pPr>
        <w:spacing w:line="370" w:lineRule="exact"/>
        <w:ind w:firstLine="420" w:firstLineChars="200"/>
        <w:rPr>
          <w:rFonts w:eastAsiaTheme="minorEastAsia"/>
          <w:szCs w:val="21"/>
        </w:rPr>
      </w:pPr>
      <w:r>
        <w:rPr>
          <w:rFonts w:eastAsiaTheme="minorEastAsia"/>
          <w:szCs w:val="21"/>
        </w:rPr>
        <w:t>五大运输体系及其特点。</w:t>
      </w:r>
    </w:p>
    <w:p w14:paraId="0DF5D93E">
      <w:pPr>
        <w:spacing w:line="370" w:lineRule="exact"/>
        <w:ind w:firstLine="422" w:firstLineChars="200"/>
        <w:rPr>
          <w:rFonts w:eastAsiaTheme="minorEastAsia"/>
          <w:b/>
          <w:szCs w:val="21"/>
        </w:rPr>
      </w:pPr>
      <w:r>
        <w:rPr>
          <w:rFonts w:eastAsiaTheme="minorEastAsia"/>
          <w:b/>
          <w:szCs w:val="21"/>
        </w:rPr>
        <w:t>教学难点</w:t>
      </w:r>
    </w:p>
    <w:p w14:paraId="20928061">
      <w:pPr>
        <w:spacing w:line="370" w:lineRule="exact"/>
        <w:ind w:firstLine="420" w:firstLineChars="200"/>
        <w:rPr>
          <w:rFonts w:eastAsiaTheme="minorEastAsia"/>
          <w:szCs w:val="21"/>
        </w:rPr>
      </w:pPr>
      <w:r>
        <w:rPr>
          <w:rFonts w:eastAsiaTheme="minorEastAsia"/>
          <w:szCs w:val="21"/>
        </w:rPr>
        <w:t>运输合理化分析。</w:t>
      </w:r>
    </w:p>
    <w:p w14:paraId="1FE568BE">
      <w:pPr>
        <w:spacing w:line="370" w:lineRule="exact"/>
        <w:ind w:firstLine="422" w:firstLineChars="200"/>
        <w:rPr>
          <w:rFonts w:eastAsiaTheme="minorEastAsia"/>
          <w:b/>
          <w:szCs w:val="21"/>
        </w:rPr>
      </w:pPr>
      <w:r>
        <w:rPr>
          <w:rFonts w:eastAsiaTheme="minorEastAsia"/>
          <w:b/>
          <w:szCs w:val="21"/>
        </w:rPr>
        <w:t>课程思政</w:t>
      </w:r>
    </w:p>
    <w:p w14:paraId="01CEB79B">
      <w:pPr>
        <w:spacing w:line="370" w:lineRule="exact"/>
        <w:ind w:firstLine="420" w:firstLineChars="200"/>
        <w:rPr>
          <w:rFonts w:eastAsiaTheme="minorEastAsia"/>
          <w:szCs w:val="21"/>
        </w:rPr>
      </w:pPr>
      <w:r>
        <w:rPr>
          <w:rFonts w:eastAsiaTheme="minorEastAsia"/>
          <w:szCs w:val="21"/>
        </w:rPr>
        <w:t>联系运输方式涉及到的运输设施设备扩展案例，如港珠澳大桥建设，通过创新实干实现中国梦；中国高铁建设，创造了中国速度。让学生了解运输工具和设施设备，增强学生的民族自信心。以汽车产业为案例将物流运输与国家的环境保护政策结合，让学生通过身边企业的运输用车变化情况，来了解物流企业在执行国家环境保护政策方面的实际做法，进而了解到政策在实践活动中的作用机制。</w:t>
      </w:r>
    </w:p>
    <w:p w14:paraId="2BA1DB7E">
      <w:pPr>
        <w:pStyle w:val="5"/>
        <w:spacing w:before="62" w:beforeLines="20" w:line="370" w:lineRule="exact"/>
        <w:rPr>
          <w:rFonts w:ascii="Times New Roman" w:hAnsi="Times New Roman" w:eastAsia="黑体"/>
          <w:b/>
          <w:color w:val="000000"/>
          <w:lang w:bidi="ar"/>
        </w:rPr>
      </w:pPr>
      <w:r>
        <w:rPr>
          <w:rFonts w:ascii="Times New Roman" w:hAnsi="Times New Roman" w:eastAsia="黑体"/>
          <w:b/>
          <w:color w:val="000000"/>
          <w:lang w:bidi="ar"/>
        </w:rPr>
        <w:t>第</w:t>
      </w:r>
      <w:r>
        <w:rPr>
          <w:rFonts w:hint="eastAsia" w:ascii="Times New Roman" w:hAnsi="Times New Roman" w:eastAsia="黑体"/>
          <w:b/>
          <w:color w:val="000000"/>
          <w:lang w:val="en-US" w:eastAsia="zh-CN" w:bidi="ar"/>
        </w:rPr>
        <w:t>5</w:t>
      </w:r>
      <w:r>
        <w:rPr>
          <w:rFonts w:ascii="Times New Roman" w:hAnsi="Times New Roman" w:eastAsia="黑体"/>
          <w:b/>
          <w:color w:val="000000"/>
          <w:lang w:bidi="ar"/>
        </w:rPr>
        <w:t xml:space="preserve">章 </w:t>
      </w:r>
      <w:r>
        <w:rPr>
          <w:rFonts w:hint="eastAsia" w:ascii="Times New Roman" w:hAnsi="Times New Roman" w:eastAsia="黑体"/>
          <w:b/>
          <w:color w:val="000000"/>
          <w:lang w:val="en-US" w:eastAsia="zh-CN" w:bidi="ar"/>
        </w:rPr>
        <w:t>仓储管理与库存控制</w:t>
      </w:r>
      <w:r>
        <w:rPr>
          <w:rFonts w:ascii="Times New Roman" w:hAnsi="Times New Roman" w:eastAsia="黑体"/>
          <w:b/>
          <w:color w:val="000000"/>
          <w:lang w:bidi="ar"/>
        </w:rPr>
        <w:t>（4学时）</w:t>
      </w:r>
    </w:p>
    <w:p w14:paraId="5D8C0DDC">
      <w:pPr>
        <w:widowControl/>
        <w:spacing w:line="370" w:lineRule="exact"/>
        <w:ind w:firstLine="420" w:firstLineChars="200"/>
        <w:rPr>
          <w:rFonts w:hint="default" w:eastAsiaTheme="minorEastAsia"/>
          <w:szCs w:val="21"/>
          <w:lang w:val="en-US" w:eastAsia="zh-CN"/>
        </w:rPr>
      </w:pPr>
      <w:r>
        <w:rPr>
          <w:rFonts w:hint="eastAsia" w:eastAsiaTheme="minorEastAsia"/>
          <w:szCs w:val="21"/>
          <w:lang w:val="en-US" w:eastAsia="zh-CN"/>
        </w:rPr>
        <w:t>5</w:t>
      </w:r>
      <w:r>
        <w:rPr>
          <w:rFonts w:eastAsiaTheme="minorEastAsia"/>
          <w:szCs w:val="21"/>
        </w:rPr>
        <w:t xml:space="preserve">.1 </w:t>
      </w:r>
      <w:r>
        <w:rPr>
          <w:rFonts w:hint="eastAsia" w:eastAsiaTheme="minorEastAsia"/>
          <w:szCs w:val="21"/>
          <w:lang w:val="en-US" w:eastAsia="zh-CN"/>
        </w:rPr>
        <w:t>仓储与仓储管理</w:t>
      </w:r>
    </w:p>
    <w:p w14:paraId="1E3793F2">
      <w:pPr>
        <w:widowControl/>
        <w:spacing w:line="370" w:lineRule="exact"/>
        <w:ind w:firstLine="420" w:firstLineChars="200"/>
        <w:rPr>
          <w:rFonts w:hint="default" w:eastAsiaTheme="minorEastAsia"/>
          <w:szCs w:val="21"/>
          <w:lang w:val="en-US" w:eastAsia="zh-CN"/>
        </w:rPr>
      </w:pPr>
      <w:r>
        <w:rPr>
          <w:rFonts w:hint="eastAsia" w:eastAsiaTheme="minorEastAsia"/>
          <w:szCs w:val="21"/>
          <w:lang w:val="en-US" w:eastAsia="zh-CN"/>
        </w:rPr>
        <w:t>5</w:t>
      </w:r>
      <w:r>
        <w:rPr>
          <w:rFonts w:eastAsiaTheme="minorEastAsia"/>
          <w:szCs w:val="21"/>
        </w:rPr>
        <w:t xml:space="preserve">.2 </w:t>
      </w:r>
      <w:r>
        <w:rPr>
          <w:rFonts w:hint="eastAsia" w:eastAsiaTheme="minorEastAsia"/>
          <w:szCs w:val="21"/>
          <w:lang w:val="en-US" w:eastAsia="zh-CN"/>
        </w:rPr>
        <w:t>库存与库存管理</w:t>
      </w:r>
    </w:p>
    <w:p w14:paraId="045E6931">
      <w:pPr>
        <w:widowControl/>
        <w:spacing w:line="370" w:lineRule="exact"/>
        <w:ind w:firstLine="420" w:firstLineChars="200"/>
        <w:rPr>
          <w:rFonts w:eastAsiaTheme="minorEastAsia"/>
          <w:color w:val="000000"/>
          <w:kern w:val="0"/>
          <w:szCs w:val="21"/>
        </w:rPr>
      </w:pPr>
      <w:r>
        <w:rPr>
          <w:rFonts w:hint="eastAsia" w:eastAsiaTheme="minorEastAsia"/>
          <w:szCs w:val="21"/>
          <w:lang w:val="en-US" w:eastAsia="zh-CN"/>
        </w:rPr>
        <w:t>5</w:t>
      </w:r>
      <w:r>
        <w:rPr>
          <w:rFonts w:eastAsiaTheme="minorEastAsia"/>
          <w:szCs w:val="21"/>
        </w:rPr>
        <w:t xml:space="preserve">.3 </w:t>
      </w:r>
      <w:r>
        <w:rPr>
          <w:rFonts w:hint="eastAsia" w:eastAsiaTheme="minorEastAsia"/>
          <w:szCs w:val="21"/>
          <w:lang w:val="en-US" w:eastAsia="zh-CN"/>
        </w:rPr>
        <w:t>库存控制方法</w:t>
      </w:r>
      <w:r>
        <w:rPr>
          <w:rFonts w:eastAsiaTheme="minorEastAsia"/>
          <w:color w:val="000000"/>
          <w:kern w:val="0"/>
          <w:szCs w:val="21"/>
        </w:rPr>
        <w:t xml:space="preserve">  </w:t>
      </w:r>
    </w:p>
    <w:p w14:paraId="3EF218AB">
      <w:pPr>
        <w:spacing w:line="370" w:lineRule="exact"/>
        <w:ind w:firstLine="422" w:firstLineChars="200"/>
        <w:rPr>
          <w:rFonts w:eastAsiaTheme="minorEastAsia"/>
          <w:b/>
          <w:szCs w:val="21"/>
        </w:rPr>
      </w:pPr>
      <w:r>
        <w:rPr>
          <w:rFonts w:eastAsiaTheme="minorEastAsia"/>
          <w:b/>
          <w:szCs w:val="21"/>
        </w:rPr>
        <w:t>教学目的</w:t>
      </w:r>
    </w:p>
    <w:p w14:paraId="72F2668A">
      <w:pPr>
        <w:spacing w:line="370" w:lineRule="exact"/>
        <w:ind w:firstLine="420" w:firstLineChars="200"/>
        <w:rPr>
          <w:rFonts w:eastAsiaTheme="minorEastAsia"/>
          <w:szCs w:val="21"/>
        </w:rPr>
      </w:pPr>
      <w:r>
        <w:rPr>
          <w:rFonts w:eastAsiaTheme="minorEastAsia"/>
          <w:szCs w:val="21"/>
        </w:rPr>
        <w:t>通过本章的学习，使学生</w:t>
      </w:r>
      <w:r>
        <w:rPr>
          <w:rFonts w:hint="eastAsia" w:eastAsiaTheme="minorEastAsia"/>
          <w:szCs w:val="21"/>
          <w:lang w:val="en-US" w:eastAsia="zh-CN"/>
        </w:rPr>
        <w:t>了解仓储、仓储管理的基本概念，熟悉仓储管理的内容和作业流程，掌握库存物资的ABC分类技术。同时，</w:t>
      </w:r>
      <w:r>
        <w:rPr>
          <w:rFonts w:eastAsiaTheme="minorEastAsia"/>
          <w:szCs w:val="21"/>
        </w:rPr>
        <w:t>理解库存和库存管理相关名词的含义，熟悉库存的分类，掌握库存管理与库存控制的基本方法。</w:t>
      </w:r>
    </w:p>
    <w:p w14:paraId="0FEB0C5C">
      <w:pPr>
        <w:spacing w:line="370" w:lineRule="exact"/>
        <w:ind w:firstLine="422" w:firstLineChars="200"/>
        <w:rPr>
          <w:rFonts w:eastAsiaTheme="minorEastAsia"/>
          <w:b/>
          <w:szCs w:val="21"/>
        </w:rPr>
      </w:pPr>
      <w:r>
        <w:rPr>
          <w:rFonts w:eastAsiaTheme="minorEastAsia"/>
          <w:b/>
          <w:szCs w:val="21"/>
        </w:rPr>
        <w:t>教学重点</w:t>
      </w:r>
    </w:p>
    <w:p w14:paraId="01F439F7">
      <w:pPr>
        <w:spacing w:line="370" w:lineRule="exact"/>
        <w:ind w:firstLine="420" w:firstLineChars="200"/>
        <w:rPr>
          <w:rFonts w:eastAsiaTheme="minorEastAsia"/>
          <w:szCs w:val="21"/>
        </w:rPr>
      </w:pPr>
      <w:r>
        <w:rPr>
          <w:rFonts w:hint="eastAsia" w:eastAsiaTheme="minorEastAsia"/>
          <w:szCs w:val="21"/>
          <w:lang w:val="en-US" w:eastAsia="zh-CN"/>
        </w:rPr>
        <w:t>仓储管理的作业流程；</w:t>
      </w:r>
      <w:r>
        <w:rPr>
          <w:rFonts w:eastAsiaTheme="minorEastAsia"/>
          <w:szCs w:val="21"/>
        </w:rPr>
        <w:t>库存的相关概念和库存管理的基本知识。</w:t>
      </w:r>
    </w:p>
    <w:p w14:paraId="47AF45EB">
      <w:pPr>
        <w:spacing w:line="370" w:lineRule="exact"/>
        <w:ind w:firstLine="422" w:firstLineChars="200"/>
        <w:rPr>
          <w:rFonts w:eastAsiaTheme="minorEastAsia"/>
          <w:b/>
          <w:szCs w:val="21"/>
        </w:rPr>
      </w:pPr>
      <w:r>
        <w:rPr>
          <w:rFonts w:eastAsiaTheme="minorEastAsia"/>
          <w:b/>
          <w:szCs w:val="21"/>
        </w:rPr>
        <w:t>教学难点</w:t>
      </w:r>
    </w:p>
    <w:p w14:paraId="481A5049">
      <w:pPr>
        <w:spacing w:line="370" w:lineRule="exact"/>
        <w:ind w:firstLine="420" w:firstLineChars="200"/>
        <w:rPr>
          <w:rFonts w:eastAsiaTheme="minorEastAsia"/>
          <w:szCs w:val="21"/>
        </w:rPr>
      </w:pPr>
      <w:r>
        <w:rPr>
          <w:rFonts w:eastAsiaTheme="minorEastAsia"/>
          <w:szCs w:val="21"/>
        </w:rPr>
        <w:t>库存物资的ABC分类技术</w:t>
      </w:r>
      <w:r>
        <w:rPr>
          <w:rFonts w:hint="eastAsia" w:eastAsiaTheme="minorEastAsia"/>
          <w:szCs w:val="21"/>
          <w:lang w:eastAsia="zh-CN"/>
        </w:rPr>
        <w:t>；</w:t>
      </w:r>
      <w:r>
        <w:rPr>
          <w:rFonts w:eastAsiaTheme="minorEastAsia"/>
          <w:szCs w:val="21"/>
        </w:rPr>
        <w:t>库存控制方法。</w:t>
      </w:r>
    </w:p>
    <w:p w14:paraId="19A1C969">
      <w:pPr>
        <w:spacing w:line="370" w:lineRule="exact"/>
        <w:ind w:firstLine="422" w:firstLineChars="200"/>
        <w:rPr>
          <w:rFonts w:eastAsiaTheme="minorEastAsia"/>
          <w:b/>
          <w:szCs w:val="21"/>
        </w:rPr>
      </w:pPr>
      <w:r>
        <w:rPr>
          <w:rFonts w:eastAsiaTheme="minorEastAsia"/>
          <w:b/>
          <w:szCs w:val="21"/>
        </w:rPr>
        <w:t>课程思政</w:t>
      </w:r>
    </w:p>
    <w:p w14:paraId="2FF1A82F">
      <w:pPr>
        <w:pStyle w:val="8"/>
        <w:spacing w:line="370" w:lineRule="exact"/>
        <w:ind w:firstLine="420" w:firstLineChars="200"/>
        <w:jc w:val="both"/>
        <w:rPr>
          <w:rFonts w:ascii="Times New Roman" w:hAnsi="Times New Roman" w:eastAsiaTheme="minorEastAsia"/>
          <w:kern w:val="2"/>
          <w:sz w:val="21"/>
          <w:szCs w:val="21"/>
        </w:rPr>
      </w:pPr>
      <w:r>
        <w:rPr>
          <w:rFonts w:ascii="Times New Roman" w:hAnsi="Times New Roman" w:eastAsiaTheme="minorEastAsia"/>
          <w:kern w:val="2"/>
          <w:sz w:val="21"/>
          <w:szCs w:val="21"/>
        </w:rPr>
        <w:t>仓储基本认知内容中加入独特的</w:t>
      </w:r>
      <w:r>
        <w:rPr>
          <w:rFonts w:hint="eastAsia" w:ascii="Times New Roman" w:hAnsi="Times New Roman" w:eastAsiaTheme="minorEastAsia"/>
          <w:kern w:val="2"/>
          <w:sz w:val="21"/>
          <w:szCs w:val="21"/>
          <w:lang w:eastAsia="zh-CN"/>
        </w:rPr>
        <w:t>“</w:t>
      </w:r>
      <w:r>
        <w:rPr>
          <w:rFonts w:hint="eastAsia" w:ascii="Times New Roman" w:hAnsi="Times New Roman" w:eastAsiaTheme="minorEastAsia"/>
          <w:kern w:val="2"/>
          <w:sz w:val="21"/>
          <w:szCs w:val="21"/>
          <w:lang w:val="en-US" w:eastAsia="zh-CN"/>
        </w:rPr>
        <w:t>中国元素</w:t>
      </w:r>
      <w:r>
        <w:rPr>
          <w:rFonts w:hint="eastAsia" w:ascii="Times New Roman" w:hAnsi="Times New Roman" w:eastAsiaTheme="minorEastAsia"/>
          <w:kern w:val="2"/>
          <w:sz w:val="21"/>
          <w:szCs w:val="21"/>
          <w:lang w:eastAsia="zh-CN"/>
        </w:rPr>
        <w:t>”</w:t>
      </w:r>
      <w:r>
        <w:rPr>
          <w:rFonts w:ascii="Times New Roman" w:hAnsi="Times New Roman" w:eastAsiaTheme="minorEastAsia"/>
          <w:kern w:val="2"/>
          <w:sz w:val="21"/>
          <w:szCs w:val="21"/>
        </w:rPr>
        <w:t>，如武安磁山遗址发现的大粮仓、洛阳发现的“天下第一仓”遗址、西汉武帝时期首创的“常平仓”等案例，让学生充分了解中国古代物流发展的辉煌成就。仓储发展至信息化仓储阶段，通过观看相关视频了解我国智能物流的发展，比如京东无人仓、菜鸟智慧仓储、顺丰与UPS 的竞争等典型案例，从而树立学生的文化自信和职业自豪感及认同感。</w:t>
      </w:r>
    </w:p>
    <w:p w14:paraId="361FBA90">
      <w:pPr>
        <w:pStyle w:val="5"/>
        <w:spacing w:before="62" w:beforeLines="20" w:line="370" w:lineRule="exact"/>
        <w:rPr>
          <w:rFonts w:ascii="Times New Roman" w:hAnsi="Times New Roman" w:eastAsia="黑体"/>
          <w:b/>
          <w:color w:val="000000"/>
          <w:lang w:bidi="ar"/>
        </w:rPr>
      </w:pPr>
      <w:r>
        <w:rPr>
          <w:rFonts w:ascii="Times New Roman" w:hAnsi="Times New Roman" w:eastAsia="黑体"/>
          <w:b/>
          <w:color w:val="000000"/>
          <w:lang w:bidi="ar"/>
        </w:rPr>
        <w:t>第</w:t>
      </w:r>
      <w:r>
        <w:rPr>
          <w:rFonts w:hint="eastAsia" w:ascii="Times New Roman" w:hAnsi="Times New Roman" w:eastAsia="黑体"/>
          <w:b/>
          <w:color w:val="000000"/>
          <w:lang w:val="en-US" w:eastAsia="zh-CN" w:bidi="ar"/>
        </w:rPr>
        <w:t>6</w:t>
      </w:r>
      <w:r>
        <w:rPr>
          <w:rFonts w:ascii="Times New Roman" w:hAnsi="Times New Roman" w:eastAsia="黑体"/>
          <w:b/>
          <w:color w:val="000000"/>
          <w:lang w:bidi="ar"/>
        </w:rPr>
        <w:t xml:space="preserve">章 </w:t>
      </w:r>
      <w:r>
        <w:rPr>
          <w:rFonts w:hint="eastAsia" w:ascii="Times New Roman" w:hAnsi="Times New Roman" w:eastAsia="黑体"/>
          <w:b/>
          <w:color w:val="000000"/>
          <w:lang w:val="en-US" w:eastAsia="zh-CN" w:bidi="ar"/>
        </w:rPr>
        <w:t>配送管理</w:t>
      </w:r>
      <w:r>
        <w:rPr>
          <w:rFonts w:ascii="Times New Roman" w:hAnsi="Times New Roman" w:eastAsia="黑体"/>
          <w:b/>
          <w:color w:val="000000"/>
          <w:lang w:bidi="ar"/>
        </w:rPr>
        <w:t>（2学时）</w:t>
      </w:r>
    </w:p>
    <w:p w14:paraId="41E99ACC">
      <w:pPr>
        <w:spacing w:line="370" w:lineRule="exact"/>
        <w:ind w:firstLine="420" w:firstLineChars="200"/>
        <w:rPr>
          <w:rFonts w:hint="default" w:eastAsiaTheme="minorEastAsia"/>
          <w:szCs w:val="21"/>
          <w:lang w:val="en-US" w:eastAsia="zh-CN"/>
        </w:rPr>
      </w:pPr>
      <w:r>
        <w:rPr>
          <w:rFonts w:eastAsiaTheme="minorEastAsia"/>
          <w:szCs w:val="21"/>
        </w:rPr>
        <w:t xml:space="preserve">6.1 </w:t>
      </w:r>
      <w:r>
        <w:rPr>
          <w:rFonts w:hint="eastAsia" w:eastAsiaTheme="minorEastAsia"/>
          <w:szCs w:val="21"/>
          <w:lang w:val="en-US" w:eastAsia="zh-CN"/>
        </w:rPr>
        <w:t>配送概述</w:t>
      </w:r>
    </w:p>
    <w:p w14:paraId="59364474">
      <w:pPr>
        <w:spacing w:line="370" w:lineRule="exact"/>
        <w:ind w:firstLine="420" w:firstLineChars="200"/>
        <w:rPr>
          <w:rFonts w:hint="default" w:eastAsiaTheme="minorEastAsia"/>
          <w:szCs w:val="21"/>
          <w:lang w:val="en-US" w:eastAsia="zh-CN"/>
        </w:rPr>
      </w:pPr>
      <w:r>
        <w:rPr>
          <w:rFonts w:eastAsiaTheme="minorEastAsia"/>
          <w:szCs w:val="21"/>
        </w:rPr>
        <w:t xml:space="preserve">6.2 </w:t>
      </w:r>
      <w:r>
        <w:rPr>
          <w:rFonts w:hint="eastAsia" w:eastAsiaTheme="minorEastAsia"/>
          <w:szCs w:val="21"/>
          <w:lang w:val="en-US" w:eastAsia="zh-CN"/>
        </w:rPr>
        <w:t>配送作业流程</w:t>
      </w:r>
    </w:p>
    <w:p w14:paraId="3901010E">
      <w:pPr>
        <w:spacing w:line="370" w:lineRule="exact"/>
        <w:ind w:firstLine="420" w:firstLineChars="200"/>
        <w:rPr>
          <w:rFonts w:hint="eastAsia" w:eastAsiaTheme="minorEastAsia"/>
          <w:szCs w:val="21"/>
          <w:lang w:val="en-US" w:eastAsia="zh-CN"/>
        </w:rPr>
      </w:pPr>
      <w:r>
        <w:rPr>
          <w:rFonts w:hint="eastAsia" w:eastAsiaTheme="minorEastAsia"/>
          <w:szCs w:val="21"/>
          <w:lang w:val="en-US" w:eastAsia="zh-CN"/>
        </w:rPr>
        <w:t>6.3 现代配送模式及选择</w:t>
      </w:r>
    </w:p>
    <w:p w14:paraId="6B1EAF05">
      <w:pPr>
        <w:spacing w:line="370" w:lineRule="exact"/>
        <w:ind w:firstLine="420" w:firstLineChars="200"/>
        <w:rPr>
          <w:rFonts w:hint="default" w:eastAsiaTheme="minorEastAsia"/>
          <w:szCs w:val="21"/>
          <w:lang w:val="en-US" w:eastAsia="zh-CN"/>
        </w:rPr>
      </w:pPr>
      <w:r>
        <w:rPr>
          <w:rFonts w:hint="eastAsia" w:eastAsiaTheme="minorEastAsia"/>
          <w:szCs w:val="21"/>
          <w:lang w:val="en-US" w:eastAsia="zh-CN"/>
        </w:rPr>
        <w:t>6.4 配送合理化</w:t>
      </w:r>
    </w:p>
    <w:p w14:paraId="09C4F6EA">
      <w:pPr>
        <w:spacing w:line="370" w:lineRule="exact"/>
        <w:ind w:firstLine="422" w:firstLineChars="200"/>
        <w:rPr>
          <w:rFonts w:eastAsiaTheme="minorEastAsia"/>
          <w:b/>
          <w:szCs w:val="21"/>
        </w:rPr>
      </w:pPr>
      <w:r>
        <w:rPr>
          <w:rFonts w:eastAsiaTheme="minorEastAsia"/>
          <w:b/>
          <w:szCs w:val="21"/>
        </w:rPr>
        <w:t>教学目的</w:t>
      </w:r>
    </w:p>
    <w:p w14:paraId="688CD325">
      <w:pPr>
        <w:spacing w:line="370" w:lineRule="exact"/>
        <w:ind w:firstLine="420" w:firstLineChars="200"/>
        <w:rPr>
          <w:rFonts w:hint="default" w:eastAsiaTheme="minorEastAsia"/>
          <w:szCs w:val="21"/>
          <w:lang w:val="en-US" w:eastAsia="zh-CN"/>
        </w:rPr>
      </w:pPr>
      <w:r>
        <w:rPr>
          <w:rFonts w:eastAsiaTheme="minorEastAsia"/>
          <w:szCs w:val="21"/>
        </w:rPr>
        <w:t>通过本章的学习，让学生</w:t>
      </w:r>
      <w:r>
        <w:rPr>
          <w:rFonts w:hint="eastAsia" w:eastAsiaTheme="minorEastAsia"/>
          <w:szCs w:val="21"/>
          <w:lang w:val="en-US" w:eastAsia="zh-CN"/>
        </w:rPr>
        <w:t>理解配送的概念及特点，掌握运输与配送的区别，熟悉配送作业流程，能根据具体情况选择正确的配送模式。</w:t>
      </w:r>
    </w:p>
    <w:p w14:paraId="1FAB9067">
      <w:pPr>
        <w:spacing w:line="370" w:lineRule="exact"/>
        <w:ind w:firstLine="422" w:firstLineChars="200"/>
        <w:rPr>
          <w:rFonts w:eastAsiaTheme="minorEastAsia"/>
          <w:b/>
          <w:szCs w:val="21"/>
        </w:rPr>
      </w:pPr>
      <w:r>
        <w:rPr>
          <w:rFonts w:eastAsiaTheme="minorEastAsia"/>
          <w:b/>
          <w:szCs w:val="21"/>
        </w:rPr>
        <w:t>教学重点</w:t>
      </w:r>
    </w:p>
    <w:p w14:paraId="76A5DADF">
      <w:pPr>
        <w:spacing w:line="37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配送作业流程；现代配送模式。</w:t>
      </w:r>
    </w:p>
    <w:p w14:paraId="6EE2B739">
      <w:pPr>
        <w:spacing w:line="370" w:lineRule="exact"/>
        <w:ind w:firstLine="422" w:firstLineChars="200"/>
        <w:rPr>
          <w:rFonts w:eastAsiaTheme="minorEastAsia"/>
          <w:b/>
          <w:szCs w:val="21"/>
        </w:rPr>
      </w:pPr>
      <w:r>
        <w:rPr>
          <w:rFonts w:eastAsiaTheme="minorEastAsia"/>
          <w:b/>
          <w:szCs w:val="21"/>
        </w:rPr>
        <w:t>教学难点</w:t>
      </w:r>
    </w:p>
    <w:p w14:paraId="11B59F95">
      <w:pPr>
        <w:spacing w:line="370" w:lineRule="exact"/>
        <w:ind w:firstLine="420" w:firstLineChars="200"/>
        <w:rPr>
          <w:rFonts w:hint="eastAsia" w:eastAsiaTheme="minorEastAsia"/>
          <w:szCs w:val="21"/>
          <w:lang w:val="en-US" w:eastAsia="zh-CN"/>
        </w:rPr>
      </w:pPr>
      <w:r>
        <w:rPr>
          <w:rFonts w:hint="eastAsia" w:eastAsiaTheme="minorEastAsia"/>
          <w:szCs w:val="21"/>
          <w:lang w:val="en-US" w:eastAsia="zh-CN"/>
        </w:rPr>
        <w:t>配送模式的选择。</w:t>
      </w:r>
    </w:p>
    <w:p w14:paraId="72C5AA6F">
      <w:pPr>
        <w:spacing w:line="370" w:lineRule="exact"/>
        <w:ind w:firstLine="422" w:firstLineChars="200"/>
        <w:rPr>
          <w:rFonts w:eastAsiaTheme="minorEastAsia"/>
          <w:b/>
          <w:szCs w:val="21"/>
        </w:rPr>
      </w:pPr>
      <w:r>
        <w:rPr>
          <w:rFonts w:eastAsiaTheme="minorEastAsia"/>
          <w:b/>
          <w:szCs w:val="21"/>
        </w:rPr>
        <w:t>课程思政</w:t>
      </w:r>
    </w:p>
    <w:p w14:paraId="2CEE8263">
      <w:pPr>
        <w:spacing w:line="370" w:lineRule="exact"/>
        <w:ind w:firstLine="420" w:firstLineChars="200"/>
        <w:rPr>
          <w:rFonts w:eastAsiaTheme="minorEastAsia"/>
          <w:szCs w:val="21"/>
        </w:rPr>
      </w:pPr>
      <w:r>
        <w:rPr>
          <w:rFonts w:eastAsiaTheme="minorEastAsia"/>
          <w:szCs w:val="21"/>
        </w:rPr>
        <w:t>将农村物流最后一公里与国家乡村振兴战略结合，引导学生思考企业应如何在国家实施乡村振兴战略中做好企业物流，作为物流的从业人员在乡村振兴方略中的职业担当。</w:t>
      </w:r>
    </w:p>
    <w:p w14:paraId="13C43A03">
      <w:pPr>
        <w:pStyle w:val="5"/>
        <w:spacing w:before="62" w:beforeLines="20" w:line="370" w:lineRule="exact"/>
        <w:rPr>
          <w:rFonts w:ascii="Times New Roman" w:hAnsi="Times New Roman" w:eastAsia="黑体"/>
          <w:b/>
          <w:color w:val="000000"/>
          <w:lang w:bidi="ar"/>
        </w:rPr>
      </w:pPr>
      <w:r>
        <w:rPr>
          <w:rFonts w:ascii="Times New Roman" w:hAnsi="Times New Roman" w:eastAsia="黑体"/>
          <w:b/>
          <w:color w:val="000000"/>
          <w:lang w:bidi="ar"/>
        </w:rPr>
        <w:t>第</w:t>
      </w:r>
      <w:r>
        <w:rPr>
          <w:rFonts w:hint="eastAsia" w:ascii="Times New Roman" w:hAnsi="Times New Roman" w:eastAsia="黑体"/>
          <w:b/>
          <w:color w:val="000000"/>
          <w:lang w:val="en-US" w:eastAsia="zh-CN" w:bidi="ar"/>
        </w:rPr>
        <w:t>7</w:t>
      </w:r>
      <w:r>
        <w:rPr>
          <w:rFonts w:ascii="Times New Roman" w:hAnsi="Times New Roman" w:eastAsia="黑体"/>
          <w:b/>
          <w:color w:val="000000"/>
          <w:lang w:bidi="ar"/>
        </w:rPr>
        <w:t>章 包装、装卸搬运与流通加工</w:t>
      </w:r>
      <w:r>
        <w:rPr>
          <w:rFonts w:ascii="Times New Roman" w:hAnsi="Times New Roman" w:eastAsiaTheme="minorEastAsia"/>
          <w:b/>
        </w:rPr>
        <w:t>（</w:t>
      </w:r>
      <w:r>
        <w:rPr>
          <w:rFonts w:ascii="Times New Roman" w:hAnsi="Times New Roman" w:eastAsia="黑体"/>
          <w:b/>
          <w:color w:val="000000"/>
          <w:lang w:bidi="ar"/>
        </w:rPr>
        <w:t>4学时</w:t>
      </w:r>
      <w:r>
        <w:rPr>
          <w:rFonts w:ascii="Times New Roman" w:hAnsi="Times New Roman" w:eastAsiaTheme="minorEastAsia"/>
          <w:b/>
        </w:rPr>
        <w:t>）</w:t>
      </w:r>
    </w:p>
    <w:p w14:paraId="062510F6">
      <w:pPr>
        <w:pStyle w:val="8"/>
        <w:spacing w:line="370" w:lineRule="exact"/>
        <w:ind w:firstLine="420" w:firstLineChars="200"/>
        <w:jc w:val="both"/>
        <w:rPr>
          <w:rFonts w:ascii="Times New Roman" w:hAnsi="Times New Roman" w:eastAsiaTheme="minorEastAsia"/>
          <w:kern w:val="2"/>
          <w:sz w:val="21"/>
          <w:szCs w:val="21"/>
        </w:rPr>
      </w:pPr>
      <w:r>
        <w:rPr>
          <w:rFonts w:hint="eastAsia" w:ascii="Times New Roman" w:hAnsi="Times New Roman" w:eastAsiaTheme="minorEastAsia"/>
          <w:kern w:val="2"/>
          <w:sz w:val="21"/>
          <w:szCs w:val="21"/>
          <w:lang w:val="en-US" w:eastAsia="zh-CN"/>
        </w:rPr>
        <w:t>7</w:t>
      </w:r>
      <w:r>
        <w:rPr>
          <w:rFonts w:ascii="Times New Roman" w:hAnsi="Times New Roman" w:eastAsiaTheme="minorEastAsia"/>
          <w:kern w:val="2"/>
          <w:sz w:val="21"/>
          <w:szCs w:val="21"/>
        </w:rPr>
        <w:t>.1 包装</w:t>
      </w:r>
    </w:p>
    <w:p w14:paraId="582876D7">
      <w:pPr>
        <w:pStyle w:val="8"/>
        <w:spacing w:line="370" w:lineRule="exact"/>
        <w:ind w:firstLine="420" w:firstLineChars="200"/>
        <w:jc w:val="both"/>
        <w:rPr>
          <w:rFonts w:ascii="Times New Roman" w:hAnsi="Times New Roman" w:eastAsiaTheme="minorEastAsia"/>
          <w:kern w:val="2"/>
          <w:sz w:val="21"/>
          <w:szCs w:val="21"/>
        </w:rPr>
      </w:pPr>
      <w:r>
        <w:rPr>
          <w:rFonts w:hint="eastAsia" w:ascii="Times New Roman" w:hAnsi="Times New Roman" w:eastAsiaTheme="minorEastAsia"/>
          <w:kern w:val="2"/>
          <w:sz w:val="21"/>
          <w:szCs w:val="21"/>
          <w:lang w:val="en-US" w:eastAsia="zh-CN"/>
        </w:rPr>
        <w:t>7</w:t>
      </w:r>
      <w:r>
        <w:rPr>
          <w:rFonts w:ascii="Times New Roman" w:hAnsi="Times New Roman" w:eastAsiaTheme="minorEastAsia"/>
          <w:kern w:val="2"/>
          <w:sz w:val="21"/>
          <w:szCs w:val="21"/>
        </w:rPr>
        <w:t>.2 装卸搬运</w:t>
      </w:r>
    </w:p>
    <w:p w14:paraId="4D31EF33">
      <w:pPr>
        <w:pStyle w:val="8"/>
        <w:spacing w:line="370" w:lineRule="exact"/>
        <w:ind w:firstLine="420" w:firstLineChars="200"/>
        <w:jc w:val="both"/>
        <w:rPr>
          <w:rFonts w:ascii="Times New Roman" w:hAnsi="Times New Roman" w:eastAsiaTheme="minorEastAsia"/>
          <w:kern w:val="2"/>
          <w:sz w:val="21"/>
          <w:szCs w:val="21"/>
        </w:rPr>
      </w:pPr>
      <w:r>
        <w:rPr>
          <w:rFonts w:hint="eastAsia" w:ascii="Times New Roman" w:hAnsi="Times New Roman" w:eastAsiaTheme="minorEastAsia"/>
          <w:kern w:val="2"/>
          <w:sz w:val="21"/>
          <w:szCs w:val="21"/>
          <w:lang w:val="en-US" w:eastAsia="zh-CN"/>
        </w:rPr>
        <w:t>7</w:t>
      </w:r>
      <w:r>
        <w:rPr>
          <w:rFonts w:ascii="Times New Roman" w:hAnsi="Times New Roman" w:eastAsiaTheme="minorEastAsia"/>
          <w:kern w:val="2"/>
          <w:sz w:val="21"/>
          <w:szCs w:val="21"/>
        </w:rPr>
        <w:t>.3 流通加工</w:t>
      </w:r>
    </w:p>
    <w:p w14:paraId="7B003A60">
      <w:pPr>
        <w:pStyle w:val="8"/>
        <w:spacing w:line="370" w:lineRule="exact"/>
        <w:ind w:firstLine="422" w:firstLineChars="200"/>
        <w:jc w:val="both"/>
        <w:rPr>
          <w:rFonts w:ascii="Times New Roman" w:hAnsi="Times New Roman" w:eastAsiaTheme="minorEastAsia"/>
          <w:b/>
          <w:kern w:val="2"/>
          <w:sz w:val="21"/>
          <w:szCs w:val="21"/>
        </w:rPr>
      </w:pPr>
      <w:r>
        <w:rPr>
          <w:rFonts w:ascii="Times New Roman" w:hAnsi="Times New Roman" w:eastAsiaTheme="minorEastAsia"/>
          <w:b/>
          <w:kern w:val="2"/>
          <w:sz w:val="21"/>
          <w:szCs w:val="21"/>
        </w:rPr>
        <w:t>教学目的</w:t>
      </w:r>
    </w:p>
    <w:p w14:paraId="6F9E8852">
      <w:pPr>
        <w:spacing w:line="370" w:lineRule="exact"/>
        <w:ind w:firstLine="420" w:firstLineChars="200"/>
        <w:rPr>
          <w:rFonts w:eastAsiaTheme="minorEastAsia"/>
          <w:szCs w:val="21"/>
        </w:rPr>
      </w:pPr>
      <w:r>
        <w:rPr>
          <w:rFonts w:eastAsiaTheme="minorEastAsia"/>
          <w:szCs w:val="21"/>
        </w:rPr>
        <w:t>通过本章的学习，让学生了解包装、装卸搬运、流通加工的概念，熟悉包装、装卸搬运、流通加工的相关内容，掌握装卸搬运合理化的措施。</w:t>
      </w:r>
    </w:p>
    <w:p w14:paraId="4646A2A3">
      <w:pPr>
        <w:pStyle w:val="8"/>
        <w:spacing w:line="380" w:lineRule="exact"/>
        <w:ind w:firstLine="422" w:firstLineChars="200"/>
        <w:jc w:val="both"/>
        <w:rPr>
          <w:rFonts w:ascii="Times New Roman" w:hAnsi="Times New Roman" w:eastAsiaTheme="minorEastAsia"/>
          <w:b/>
          <w:kern w:val="2"/>
          <w:sz w:val="21"/>
          <w:szCs w:val="21"/>
        </w:rPr>
      </w:pPr>
      <w:r>
        <w:rPr>
          <w:rFonts w:ascii="Times New Roman" w:hAnsi="Times New Roman" w:eastAsiaTheme="minorEastAsia"/>
          <w:b/>
          <w:kern w:val="2"/>
          <w:sz w:val="21"/>
          <w:szCs w:val="21"/>
        </w:rPr>
        <w:t>教学重点</w:t>
      </w:r>
    </w:p>
    <w:p w14:paraId="6807DEA1">
      <w:pPr>
        <w:pStyle w:val="8"/>
        <w:spacing w:line="380" w:lineRule="exact"/>
        <w:ind w:firstLine="420" w:firstLineChars="200"/>
        <w:jc w:val="both"/>
        <w:rPr>
          <w:rFonts w:ascii="Times New Roman" w:hAnsi="Times New Roman" w:eastAsiaTheme="minorEastAsia"/>
          <w:kern w:val="2"/>
          <w:sz w:val="21"/>
          <w:szCs w:val="21"/>
        </w:rPr>
      </w:pPr>
      <w:r>
        <w:rPr>
          <w:rFonts w:ascii="Times New Roman" w:hAnsi="Times New Roman" w:eastAsiaTheme="minorEastAsia"/>
          <w:kern w:val="2"/>
          <w:sz w:val="21"/>
          <w:szCs w:val="21"/>
        </w:rPr>
        <w:t>装卸搬运的合理化。</w:t>
      </w:r>
    </w:p>
    <w:p w14:paraId="551B1855">
      <w:pPr>
        <w:pStyle w:val="8"/>
        <w:spacing w:line="380" w:lineRule="exact"/>
        <w:ind w:firstLine="422" w:firstLineChars="200"/>
        <w:jc w:val="both"/>
        <w:rPr>
          <w:rFonts w:ascii="Times New Roman" w:hAnsi="Times New Roman" w:eastAsiaTheme="minorEastAsia"/>
          <w:b/>
          <w:kern w:val="2"/>
          <w:sz w:val="21"/>
          <w:szCs w:val="21"/>
        </w:rPr>
      </w:pPr>
      <w:r>
        <w:rPr>
          <w:rFonts w:ascii="Times New Roman" w:hAnsi="Times New Roman" w:eastAsiaTheme="minorEastAsia"/>
          <w:b/>
          <w:kern w:val="2"/>
          <w:sz w:val="21"/>
          <w:szCs w:val="21"/>
        </w:rPr>
        <w:t>教学难点</w:t>
      </w:r>
    </w:p>
    <w:p w14:paraId="4BA0520F">
      <w:pPr>
        <w:pStyle w:val="8"/>
        <w:spacing w:line="380" w:lineRule="exact"/>
        <w:ind w:firstLine="420" w:firstLineChars="200"/>
        <w:jc w:val="both"/>
        <w:rPr>
          <w:rFonts w:ascii="Times New Roman" w:hAnsi="Times New Roman" w:eastAsiaTheme="minorEastAsia"/>
          <w:kern w:val="2"/>
          <w:sz w:val="21"/>
          <w:szCs w:val="21"/>
        </w:rPr>
      </w:pPr>
      <w:r>
        <w:rPr>
          <w:rFonts w:ascii="Times New Roman" w:hAnsi="Times New Roman" w:eastAsiaTheme="minorEastAsia"/>
          <w:kern w:val="2"/>
          <w:sz w:val="21"/>
          <w:szCs w:val="21"/>
        </w:rPr>
        <w:t>各种流通加工方法与技术。</w:t>
      </w:r>
    </w:p>
    <w:p w14:paraId="0A6A30F4">
      <w:pPr>
        <w:pStyle w:val="8"/>
        <w:spacing w:line="380" w:lineRule="exact"/>
        <w:ind w:firstLine="422" w:firstLineChars="200"/>
        <w:jc w:val="both"/>
        <w:rPr>
          <w:rFonts w:ascii="Times New Roman" w:hAnsi="Times New Roman" w:eastAsiaTheme="minorEastAsia"/>
          <w:b/>
          <w:kern w:val="2"/>
          <w:sz w:val="21"/>
          <w:szCs w:val="21"/>
        </w:rPr>
      </w:pPr>
      <w:r>
        <w:rPr>
          <w:rFonts w:ascii="Times New Roman" w:hAnsi="Times New Roman" w:eastAsiaTheme="minorEastAsia"/>
          <w:b/>
          <w:kern w:val="2"/>
          <w:sz w:val="21"/>
          <w:szCs w:val="21"/>
        </w:rPr>
        <w:t>课程思政</w:t>
      </w:r>
    </w:p>
    <w:p w14:paraId="5F0A111D">
      <w:pPr>
        <w:spacing w:line="380" w:lineRule="exact"/>
        <w:ind w:firstLine="420" w:firstLineChars="200"/>
        <w:rPr>
          <w:rFonts w:eastAsiaTheme="minorEastAsia"/>
          <w:szCs w:val="21"/>
        </w:rPr>
      </w:pPr>
      <w:r>
        <w:rPr>
          <w:rFonts w:eastAsiaTheme="minorEastAsia"/>
          <w:szCs w:val="21"/>
        </w:rPr>
        <w:t>引导学生总结当前物流包装中存在的社会问题，思考如何在进行产品的单包装、组合包装及运输包装过程中采用对环境无污染或可循环利用的技术和包装材料，既能产生经济效益，又能保护人类赖以生存的环境。</w:t>
      </w:r>
    </w:p>
    <w:p w14:paraId="3DFF99A4">
      <w:pPr>
        <w:pStyle w:val="5"/>
        <w:spacing w:before="62" w:beforeLines="20" w:line="370" w:lineRule="exact"/>
        <w:rPr>
          <w:rFonts w:ascii="Times New Roman" w:hAnsi="Times New Roman" w:eastAsia="黑体"/>
          <w:b/>
          <w:color w:val="000000"/>
          <w:lang w:bidi="ar"/>
        </w:rPr>
      </w:pPr>
      <w:r>
        <w:rPr>
          <w:rFonts w:ascii="Times New Roman" w:hAnsi="Times New Roman" w:eastAsia="黑体"/>
          <w:b/>
          <w:color w:val="000000"/>
          <w:lang w:bidi="ar"/>
        </w:rPr>
        <w:t>第</w:t>
      </w:r>
      <w:r>
        <w:rPr>
          <w:rFonts w:hint="eastAsia" w:ascii="Times New Roman" w:hAnsi="Times New Roman" w:eastAsia="黑体"/>
          <w:b/>
          <w:color w:val="000000"/>
          <w:lang w:val="en-US" w:eastAsia="zh-CN" w:bidi="ar"/>
        </w:rPr>
        <w:t>8</w:t>
      </w:r>
      <w:r>
        <w:rPr>
          <w:rFonts w:ascii="Times New Roman" w:hAnsi="Times New Roman" w:eastAsia="黑体"/>
          <w:b/>
          <w:color w:val="000000"/>
          <w:lang w:bidi="ar"/>
        </w:rPr>
        <w:t>章 物流信息</w:t>
      </w:r>
      <w:r>
        <w:rPr>
          <w:rFonts w:hint="eastAsia" w:ascii="Times New Roman" w:hAnsi="Times New Roman" w:eastAsia="黑体"/>
          <w:b/>
          <w:color w:val="000000"/>
          <w:lang w:val="en-US" w:eastAsia="zh-CN" w:bidi="ar"/>
        </w:rPr>
        <w:t>技术</w:t>
      </w:r>
      <w:r>
        <w:rPr>
          <w:rFonts w:ascii="Times New Roman" w:hAnsi="Times New Roman" w:eastAsia="黑体"/>
          <w:b/>
          <w:color w:val="000000"/>
          <w:lang w:bidi="ar"/>
        </w:rPr>
        <w:t>（</w:t>
      </w:r>
      <w:r>
        <w:rPr>
          <w:rFonts w:hint="eastAsia" w:ascii="Times New Roman" w:hAnsi="Times New Roman" w:eastAsia="黑体"/>
          <w:b/>
          <w:color w:val="000000"/>
          <w:lang w:val="en-US" w:eastAsia="zh-CN" w:bidi="ar"/>
        </w:rPr>
        <w:t>2</w:t>
      </w:r>
      <w:r>
        <w:rPr>
          <w:rFonts w:ascii="Times New Roman" w:hAnsi="Times New Roman" w:eastAsia="黑体"/>
          <w:b/>
          <w:color w:val="000000"/>
          <w:lang w:bidi="ar"/>
        </w:rPr>
        <w:t>学时）</w:t>
      </w:r>
    </w:p>
    <w:p w14:paraId="3505538E">
      <w:pPr>
        <w:pStyle w:val="8"/>
        <w:spacing w:line="370" w:lineRule="exact"/>
        <w:ind w:firstLine="420" w:firstLineChars="200"/>
        <w:jc w:val="both"/>
        <w:rPr>
          <w:rFonts w:hint="default" w:ascii="Times New Roman" w:hAnsi="Times New Roman" w:eastAsiaTheme="minorEastAsia"/>
          <w:kern w:val="2"/>
          <w:sz w:val="21"/>
          <w:szCs w:val="21"/>
          <w:lang w:val="en-US" w:eastAsia="zh-CN"/>
        </w:rPr>
      </w:pPr>
      <w:r>
        <w:rPr>
          <w:rFonts w:hint="eastAsia" w:ascii="Times New Roman" w:hAnsi="Times New Roman" w:eastAsiaTheme="minorEastAsia"/>
          <w:kern w:val="2"/>
          <w:sz w:val="21"/>
          <w:szCs w:val="21"/>
          <w:lang w:val="en-US" w:eastAsia="zh-CN"/>
        </w:rPr>
        <w:t>8</w:t>
      </w:r>
      <w:r>
        <w:rPr>
          <w:rFonts w:ascii="Times New Roman" w:hAnsi="Times New Roman" w:eastAsiaTheme="minorEastAsia"/>
          <w:kern w:val="2"/>
          <w:sz w:val="21"/>
          <w:szCs w:val="21"/>
        </w:rPr>
        <w:t xml:space="preserve">.1 </w:t>
      </w:r>
      <w:r>
        <w:rPr>
          <w:rFonts w:hint="eastAsia" w:ascii="Times New Roman" w:hAnsi="Times New Roman" w:eastAsiaTheme="minorEastAsia"/>
          <w:kern w:val="2"/>
          <w:sz w:val="21"/>
          <w:szCs w:val="21"/>
          <w:lang w:val="en-US" w:eastAsia="zh-CN"/>
        </w:rPr>
        <w:t>物流信息概述</w:t>
      </w:r>
    </w:p>
    <w:p w14:paraId="6E7E8B46">
      <w:pPr>
        <w:pStyle w:val="8"/>
        <w:spacing w:line="370" w:lineRule="exact"/>
        <w:ind w:firstLine="420" w:firstLineChars="200"/>
        <w:jc w:val="both"/>
        <w:rPr>
          <w:rFonts w:hint="default" w:ascii="Times New Roman" w:hAnsi="Times New Roman" w:eastAsiaTheme="minorEastAsia"/>
          <w:kern w:val="2"/>
          <w:sz w:val="21"/>
          <w:szCs w:val="21"/>
          <w:lang w:val="en-US" w:eastAsia="zh-CN"/>
        </w:rPr>
      </w:pPr>
      <w:r>
        <w:rPr>
          <w:rFonts w:hint="eastAsia" w:ascii="Times New Roman" w:hAnsi="Times New Roman" w:eastAsiaTheme="minorEastAsia"/>
          <w:kern w:val="2"/>
          <w:sz w:val="21"/>
          <w:szCs w:val="21"/>
          <w:lang w:val="en-US" w:eastAsia="zh-CN"/>
        </w:rPr>
        <w:t>8</w:t>
      </w:r>
      <w:r>
        <w:rPr>
          <w:rFonts w:ascii="Times New Roman" w:hAnsi="Times New Roman" w:eastAsiaTheme="minorEastAsia"/>
          <w:kern w:val="2"/>
          <w:sz w:val="21"/>
          <w:szCs w:val="21"/>
        </w:rPr>
        <w:t>.2</w:t>
      </w:r>
      <w:r>
        <w:rPr>
          <w:rFonts w:hint="eastAsia" w:ascii="Times New Roman" w:hAnsi="Times New Roman" w:eastAsiaTheme="minorEastAsia"/>
          <w:kern w:val="2"/>
          <w:sz w:val="21"/>
          <w:szCs w:val="21"/>
          <w:lang w:val="en-US" w:eastAsia="zh-CN"/>
        </w:rPr>
        <w:t xml:space="preserve"> 物流信息技术概述</w:t>
      </w:r>
    </w:p>
    <w:p w14:paraId="7CD31A3E">
      <w:pPr>
        <w:pStyle w:val="8"/>
        <w:spacing w:line="370" w:lineRule="exact"/>
        <w:ind w:firstLine="422" w:firstLineChars="200"/>
        <w:jc w:val="both"/>
        <w:rPr>
          <w:rFonts w:ascii="Times New Roman" w:hAnsi="Times New Roman" w:eastAsiaTheme="minorEastAsia"/>
          <w:b/>
          <w:kern w:val="2"/>
          <w:sz w:val="21"/>
          <w:szCs w:val="21"/>
        </w:rPr>
      </w:pPr>
      <w:r>
        <w:rPr>
          <w:rFonts w:ascii="Times New Roman" w:hAnsi="Times New Roman" w:eastAsiaTheme="minorEastAsia"/>
          <w:b/>
          <w:kern w:val="2"/>
          <w:sz w:val="21"/>
          <w:szCs w:val="21"/>
        </w:rPr>
        <w:t>教学目的</w:t>
      </w:r>
    </w:p>
    <w:p w14:paraId="02194123">
      <w:pPr>
        <w:spacing w:line="370" w:lineRule="exact"/>
        <w:ind w:firstLine="420" w:firstLineChars="200"/>
        <w:rPr>
          <w:rFonts w:eastAsiaTheme="minorEastAsia"/>
          <w:szCs w:val="21"/>
        </w:rPr>
      </w:pPr>
      <w:r>
        <w:rPr>
          <w:rFonts w:eastAsiaTheme="minorEastAsia"/>
          <w:szCs w:val="21"/>
        </w:rPr>
        <w:t>通过本章的学习，使学生了解信息、物流信息、物流信息系统的概念，了解物流信息技术对物流的作用，熟悉物流信息技术的相关内容，掌握物流信息技术的应用。</w:t>
      </w:r>
    </w:p>
    <w:p w14:paraId="5462730A">
      <w:pPr>
        <w:pStyle w:val="8"/>
        <w:tabs>
          <w:tab w:val="center" w:pos="4363"/>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70" w:lineRule="exact"/>
        <w:ind w:firstLine="422" w:firstLineChars="200"/>
        <w:jc w:val="both"/>
        <w:rPr>
          <w:rFonts w:ascii="Times New Roman" w:hAnsi="Times New Roman" w:eastAsiaTheme="minorEastAsia"/>
          <w:b/>
          <w:kern w:val="2"/>
          <w:sz w:val="21"/>
          <w:szCs w:val="21"/>
        </w:rPr>
      </w:pPr>
      <w:r>
        <w:rPr>
          <w:rFonts w:ascii="Times New Roman" w:hAnsi="Times New Roman" w:eastAsiaTheme="minorEastAsia"/>
          <w:b/>
          <w:kern w:val="2"/>
          <w:sz w:val="21"/>
          <w:szCs w:val="21"/>
        </w:rPr>
        <w:t>教学重点</w:t>
      </w:r>
      <w:r>
        <w:rPr>
          <w:rFonts w:ascii="Times New Roman" w:hAnsi="Times New Roman" w:eastAsiaTheme="minorEastAsia"/>
          <w:b/>
          <w:kern w:val="2"/>
          <w:sz w:val="21"/>
          <w:szCs w:val="21"/>
        </w:rPr>
        <w:tab/>
      </w:r>
    </w:p>
    <w:p w14:paraId="456FBE43">
      <w:pPr>
        <w:spacing w:line="370" w:lineRule="exact"/>
        <w:ind w:firstLine="420" w:firstLineChars="200"/>
        <w:rPr>
          <w:rFonts w:eastAsiaTheme="minorEastAsia"/>
          <w:szCs w:val="21"/>
        </w:rPr>
      </w:pPr>
      <w:r>
        <w:rPr>
          <w:rFonts w:eastAsiaTheme="minorEastAsia"/>
          <w:szCs w:val="21"/>
        </w:rPr>
        <w:t>条形码技术，RFID技术的工作原理及应用场合。</w:t>
      </w:r>
    </w:p>
    <w:p w14:paraId="55B7DDB1">
      <w:pPr>
        <w:pStyle w:val="8"/>
        <w:spacing w:line="370" w:lineRule="exact"/>
        <w:ind w:firstLine="422" w:firstLineChars="200"/>
        <w:jc w:val="both"/>
        <w:rPr>
          <w:rFonts w:ascii="Times New Roman" w:hAnsi="Times New Roman" w:eastAsiaTheme="minorEastAsia"/>
          <w:b/>
          <w:kern w:val="2"/>
          <w:sz w:val="21"/>
          <w:szCs w:val="21"/>
        </w:rPr>
      </w:pPr>
      <w:r>
        <w:rPr>
          <w:rFonts w:ascii="Times New Roman" w:hAnsi="Times New Roman" w:eastAsiaTheme="minorEastAsia"/>
          <w:b/>
          <w:kern w:val="2"/>
          <w:sz w:val="21"/>
          <w:szCs w:val="21"/>
        </w:rPr>
        <w:t>教学难点</w:t>
      </w:r>
    </w:p>
    <w:p w14:paraId="5638F153">
      <w:pPr>
        <w:spacing w:line="370" w:lineRule="exact"/>
        <w:ind w:firstLine="420" w:firstLineChars="200"/>
        <w:rPr>
          <w:rFonts w:eastAsiaTheme="minorEastAsia"/>
          <w:color w:val="000000"/>
          <w:kern w:val="0"/>
          <w:szCs w:val="21"/>
        </w:rPr>
      </w:pPr>
      <w:r>
        <w:rPr>
          <w:rFonts w:eastAsiaTheme="minorEastAsia"/>
          <w:szCs w:val="21"/>
        </w:rPr>
        <w:t>一维条码和二维条码的区别。</w:t>
      </w:r>
    </w:p>
    <w:p w14:paraId="5BAA5441">
      <w:pPr>
        <w:pStyle w:val="8"/>
        <w:spacing w:line="370" w:lineRule="exact"/>
        <w:ind w:firstLine="422" w:firstLineChars="200"/>
        <w:jc w:val="both"/>
        <w:rPr>
          <w:rFonts w:ascii="Times New Roman" w:hAnsi="Times New Roman" w:eastAsiaTheme="minorEastAsia"/>
          <w:b/>
          <w:kern w:val="2"/>
          <w:sz w:val="21"/>
          <w:szCs w:val="21"/>
        </w:rPr>
      </w:pPr>
      <w:r>
        <w:rPr>
          <w:rFonts w:ascii="Times New Roman" w:hAnsi="Times New Roman" w:eastAsiaTheme="minorEastAsia"/>
          <w:b/>
          <w:kern w:val="2"/>
          <w:sz w:val="21"/>
          <w:szCs w:val="21"/>
        </w:rPr>
        <w:t>课程思政</w:t>
      </w:r>
    </w:p>
    <w:p w14:paraId="2D14F7E9">
      <w:pPr>
        <w:spacing w:line="370" w:lineRule="exact"/>
        <w:ind w:firstLine="420" w:firstLineChars="200"/>
        <w:rPr>
          <w:rFonts w:eastAsiaTheme="minorEastAsia"/>
          <w:szCs w:val="21"/>
        </w:rPr>
      </w:pPr>
      <w:r>
        <w:rPr>
          <w:rFonts w:eastAsiaTheme="minorEastAsia"/>
          <w:szCs w:val="21"/>
        </w:rPr>
        <w:t>通过当前物流信息技术的发展，拓展北斗卫星系统和区块链技术知识，牵住核心技术自主创新的</w:t>
      </w:r>
      <w:r>
        <w:rPr>
          <w:rFonts w:hint="eastAsia" w:eastAsiaTheme="minorEastAsia"/>
          <w:szCs w:val="21"/>
          <w:lang w:eastAsia="zh-CN"/>
        </w:rPr>
        <w:t>“</w:t>
      </w:r>
      <w:r>
        <w:rPr>
          <w:rFonts w:eastAsiaTheme="minorEastAsia"/>
          <w:szCs w:val="21"/>
        </w:rPr>
        <w:t>牛鼻子</w:t>
      </w:r>
      <w:r>
        <w:rPr>
          <w:rFonts w:hint="eastAsia" w:eastAsiaTheme="minorEastAsia"/>
          <w:szCs w:val="21"/>
          <w:lang w:eastAsia="zh-CN"/>
        </w:rPr>
        <w:t>”</w:t>
      </w:r>
      <w:r>
        <w:rPr>
          <w:rFonts w:eastAsiaTheme="minorEastAsia"/>
          <w:szCs w:val="21"/>
        </w:rPr>
        <w:t>，进行科技创新、自主创新，实现中国梦。通过北斗卫星系统的研发引出清华学子高杏欣的案例，教育学生如何自身多么优秀，都要有国家和民族大义。</w:t>
      </w:r>
    </w:p>
    <w:p w14:paraId="42A900DB">
      <w:pPr>
        <w:pStyle w:val="5"/>
        <w:spacing w:before="62" w:beforeLines="20" w:line="370" w:lineRule="exact"/>
        <w:rPr>
          <w:rFonts w:ascii="Times New Roman" w:hAnsi="Times New Roman" w:eastAsia="黑体"/>
          <w:b/>
          <w:color w:val="000000"/>
          <w:lang w:bidi="ar"/>
        </w:rPr>
      </w:pPr>
      <w:r>
        <w:rPr>
          <w:rFonts w:ascii="Times New Roman" w:hAnsi="Times New Roman" w:eastAsia="黑体"/>
          <w:b/>
          <w:color w:val="000000"/>
          <w:lang w:bidi="ar"/>
        </w:rPr>
        <w:t>第</w:t>
      </w:r>
      <w:r>
        <w:rPr>
          <w:rFonts w:hint="eastAsia" w:ascii="Times New Roman" w:hAnsi="Times New Roman" w:eastAsia="黑体"/>
          <w:b/>
          <w:color w:val="000000"/>
          <w:lang w:val="en-US" w:eastAsia="zh-CN" w:bidi="ar"/>
        </w:rPr>
        <w:t>9</w:t>
      </w:r>
      <w:r>
        <w:rPr>
          <w:rFonts w:ascii="Times New Roman" w:hAnsi="Times New Roman" w:eastAsia="黑体"/>
          <w:b/>
          <w:color w:val="000000"/>
          <w:lang w:bidi="ar"/>
        </w:rPr>
        <w:t xml:space="preserve">章 </w:t>
      </w:r>
      <w:r>
        <w:rPr>
          <w:rFonts w:hint="eastAsia" w:ascii="Times New Roman" w:hAnsi="Times New Roman" w:eastAsia="黑体"/>
          <w:b/>
          <w:color w:val="000000"/>
          <w:lang w:val="en-US" w:eastAsia="zh-CN" w:bidi="ar"/>
        </w:rPr>
        <w:t>物流成本管理</w:t>
      </w:r>
      <w:r>
        <w:rPr>
          <w:rFonts w:ascii="Times New Roman" w:hAnsi="Times New Roman" w:eastAsiaTheme="minorEastAsia"/>
          <w:b/>
        </w:rPr>
        <w:t>（</w:t>
      </w:r>
      <w:r>
        <w:rPr>
          <w:rFonts w:ascii="Times New Roman" w:hAnsi="Times New Roman" w:eastAsia="黑体"/>
          <w:b/>
          <w:color w:val="000000"/>
          <w:lang w:bidi="ar"/>
        </w:rPr>
        <w:t>4学时</w:t>
      </w:r>
      <w:r>
        <w:rPr>
          <w:rFonts w:ascii="Times New Roman" w:hAnsi="Times New Roman" w:eastAsiaTheme="minorEastAsia"/>
          <w:b/>
        </w:rPr>
        <w:t>）</w:t>
      </w:r>
    </w:p>
    <w:p w14:paraId="79682485">
      <w:pPr>
        <w:pStyle w:val="8"/>
        <w:spacing w:line="370" w:lineRule="exact"/>
        <w:ind w:firstLine="420" w:firstLineChars="200"/>
        <w:jc w:val="both"/>
        <w:rPr>
          <w:rFonts w:hint="default" w:ascii="Times New Roman" w:hAnsi="Times New Roman" w:eastAsiaTheme="minorEastAsia"/>
          <w:kern w:val="2"/>
          <w:sz w:val="21"/>
          <w:szCs w:val="21"/>
          <w:lang w:val="en-US" w:eastAsia="zh-CN"/>
        </w:rPr>
      </w:pPr>
      <w:r>
        <w:rPr>
          <w:rFonts w:hint="eastAsia" w:ascii="Times New Roman" w:hAnsi="Times New Roman" w:eastAsiaTheme="minorEastAsia"/>
          <w:kern w:val="2"/>
          <w:sz w:val="21"/>
          <w:szCs w:val="21"/>
          <w:lang w:val="en-US" w:eastAsia="zh-CN"/>
        </w:rPr>
        <w:t>9</w:t>
      </w:r>
      <w:r>
        <w:rPr>
          <w:rFonts w:ascii="Times New Roman" w:hAnsi="Times New Roman" w:eastAsiaTheme="minorEastAsia"/>
          <w:kern w:val="2"/>
          <w:sz w:val="21"/>
          <w:szCs w:val="21"/>
        </w:rPr>
        <w:t xml:space="preserve">.1 </w:t>
      </w:r>
      <w:r>
        <w:rPr>
          <w:rFonts w:hint="eastAsia" w:ascii="Times New Roman" w:hAnsi="Times New Roman" w:eastAsiaTheme="minorEastAsia"/>
          <w:kern w:val="2"/>
          <w:sz w:val="21"/>
          <w:szCs w:val="21"/>
          <w:lang w:val="en-US" w:eastAsia="zh-CN"/>
        </w:rPr>
        <w:t>物流成本的概念及特点</w:t>
      </w:r>
    </w:p>
    <w:p w14:paraId="408BF86C">
      <w:pPr>
        <w:pStyle w:val="8"/>
        <w:spacing w:line="370" w:lineRule="exact"/>
        <w:ind w:firstLine="420" w:firstLineChars="200"/>
        <w:jc w:val="both"/>
        <w:rPr>
          <w:rFonts w:hint="default" w:ascii="Times New Roman" w:hAnsi="Times New Roman" w:eastAsiaTheme="minorEastAsia"/>
          <w:kern w:val="2"/>
          <w:sz w:val="21"/>
          <w:szCs w:val="21"/>
          <w:lang w:val="en-US" w:eastAsia="zh-CN"/>
        </w:rPr>
      </w:pPr>
      <w:r>
        <w:rPr>
          <w:rFonts w:hint="eastAsia" w:ascii="Times New Roman" w:hAnsi="Times New Roman" w:eastAsiaTheme="minorEastAsia"/>
          <w:kern w:val="2"/>
          <w:sz w:val="21"/>
          <w:szCs w:val="21"/>
          <w:lang w:val="en-US" w:eastAsia="zh-CN"/>
        </w:rPr>
        <w:t>9</w:t>
      </w:r>
      <w:r>
        <w:rPr>
          <w:rFonts w:ascii="Times New Roman" w:hAnsi="Times New Roman" w:eastAsiaTheme="minorEastAsia"/>
          <w:kern w:val="2"/>
          <w:sz w:val="21"/>
          <w:szCs w:val="21"/>
        </w:rPr>
        <w:t xml:space="preserve">.2 </w:t>
      </w:r>
      <w:r>
        <w:rPr>
          <w:rFonts w:hint="eastAsia" w:ascii="Times New Roman" w:hAnsi="Times New Roman" w:eastAsiaTheme="minorEastAsia"/>
          <w:kern w:val="2"/>
          <w:sz w:val="21"/>
          <w:szCs w:val="21"/>
          <w:lang w:val="en-US" w:eastAsia="zh-CN"/>
        </w:rPr>
        <w:t>物流成本的构成及分类</w:t>
      </w:r>
    </w:p>
    <w:p w14:paraId="47332EAD">
      <w:pPr>
        <w:pStyle w:val="8"/>
        <w:spacing w:line="370" w:lineRule="exact"/>
        <w:ind w:firstLine="420" w:firstLineChars="200"/>
        <w:jc w:val="both"/>
        <w:rPr>
          <w:rFonts w:hint="eastAsia" w:ascii="Times New Roman" w:hAnsi="Times New Roman" w:eastAsiaTheme="minorEastAsia"/>
          <w:kern w:val="2"/>
          <w:sz w:val="21"/>
          <w:szCs w:val="21"/>
          <w:lang w:val="en-US" w:eastAsia="zh-CN"/>
        </w:rPr>
      </w:pPr>
      <w:r>
        <w:rPr>
          <w:rFonts w:hint="eastAsia" w:ascii="Times New Roman" w:hAnsi="Times New Roman" w:eastAsiaTheme="minorEastAsia"/>
          <w:kern w:val="2"/>
          <w:sz w:val="21"/>
          <w:szCs w:val="21"/>
          <w:lang w:val="en-US" w:eastAsia="zh-CN"/>
        </w:rPr>
        <w:t>9</w:t>
      </w:r>
      <w:r>
        <w:rPr>
          <w:rFonts w:ascii="Times New Roman" w:hAnsi="Times New Roman" w:eastAsiaTheme="minorEastAsia"/>
          <w:kern w:val="2"/>
          <w:sz w:val="21"/>
          <w:szCs w:val="21"/>
        </w:rPr>
        <w:t xml:space="preserve">.3 </w:t>
      </w:r>
      <w:r>
        <w:rPr>
          <w:rFonts w:hint="eastAsia" w:ascii="Times New Roman" w:hAnsi="Times New Roman" w:eastAsiaTheme="minorEastAsia"/>
          <w:kern w:val="2"/>
          <w:sz w:val="21"/>
          <w:szCs w:val="21"/>
          <w:lang w:val="en-US" w:eastAsia="zh-CN"/>
        </w:rPr>
        <w:t>物流成本管理的内容</w:t>
      </w:r>
    </w:p>
    <w:p w14:paraId="52F1A307">
      <w:pPr>
        <w:pStyle w:val="8"/>
        <w:spacing w:line="370" w:lineRule="exact"/>
        <w:ind w:firstLine="420" w:firstLineChars="200"/>
        <w:jc w:val="both"/>
        <w:rPr>
          <w:rFonts w:hint="default" w:ascii="Times New Roman" w:hAnsi="Times New Roman" w:eastAsiaTheme="minorEastAsia"/>
          <w:kern w:val="2"/>
          <w:sz w:val="21"/>
          <w:szCs w:val="21"/>
          <w:lang w:val="en-US" w:eastAsia="zh-CN"/>
        </w:rPr>
      </w:pPr>
      <w:r>
        <w:rPr>
          <w:rFonts w:hint="eastAsia" w:ascii="Times New Roman" w:hAnsi="Times New Roman" w:eastAsiaTheme="minorEastAsia"/>
          <w:kern w:val="2"/>
          <w:sz w:val="21"/>
          <w:szCs w:val="21"/>
          <w:lang w:val="en-US" w:eastAsia="zh-CN"/>
        </w:rPr>
        <w:t>9.4 物流成本合理化</w:t>
      </w:r>
    </w:p>
    <w:p w14:paraId="29AD9CEE">
      <w:pPr>
        <w:pStyle w:val="8"/>
        <w:spacing w:line="370" w:lineRule="exact"/>
        <w:ind w:firstLine="422" w:firstLineChars="200"/>
        <w:jc w:val="both"/>
        <w:rPr>
          <w:rFonts w:ascii="Times New Roman" w:hAnsi="Times New Roman" w:eastAsiaTheme="minorEastAsia"/>
          <w:b/>
          <w:kern w:val="2"/>
          <w:sz w:val="21"/>
          <w:szCs w:val="21"/>
        </w:rPr>
      </w:pPr>
      <w:r>
        <w:rPr>
          <w:rFonts w:ascii="Times New Roman" w:hAnsi="Times New Roman" w:eastAsiaTheme="minorEastAsia"/>
          <w:b/>
          <w:kern w:val="2"/>
          <w:sz w:val="21"/>
          <w:szCs w:val="21"/>
        </w:rPr>
        <w:t>教学目的</w:t>
      </w:r>
    </w:p>
    <w:p w14:paraId="10BF54B2">
      <w:pPr>
        <w:spacing w:line="370" w:lineRule="exact"/>
        <w:ind w:firstLine="420" w:firstLineChars="200"/>
        <w:rPr>
          <w:rFonts w:hint="default" w:eastAsiaTheme="minorEastAsia"/>
          <w:szCs w:val="21"/>
          <w:lang w:val="en-US" w:eastAsia="zh-CN"/>
        </w:rPr>
      </w:pPr>
      <w:r>
        <w:rPr>
          <w:rFonts w:eastAsiaTheme="minorEastAsia"/>
          <w:szCs w:val="21"/>
        </w:rPr>
        <w:t>通过本章的学习，让学生</w:t>
      </w:r>
      <w:r>
        <w:rPr>
          <w:rFonts w:hint="eastAsia" w:eastAsiaTheme="minorEastAsia"/>
          <w:szCs w:val="21"/>
          <w:lang w:val="en-US" w:eastAsia="zh-CN"/>
        </w:rPr>
        <w:t>了解物流成本的概念及特点，理解物流成本的构成及分类，熟悉物流成本管理的内容，掌握降低物流成本的途径。</w:t>
      </w:r>
    </w:p>
    <w:p w14:paraId="737C452A">
      <w:pPr>
        <w:pStyle w:val="8"/>
        <w:spacing w:line="380" w:lineRule="exact"/>
        <w:ind w:firstLine="422" w:firstLineChars="200"/>
        <w:jc w:val="both"/>
        <w:rPr>
          <w:rFonts w:ascii="Times New Roman" w:hAnsi="Times New Roman" w:eastAsiaTheme="minorEastAsia"/>
          <w:b/>
          <w:kern w:val="2"/>
          <w:sz w:val="21"/>
          <w:szCs w:val="21"/>
        </w:rPr>
      </w:pPr>
      <w:r>
        <w:rPr>
          <w:rFonts w:ascii="Times New Roman" w:hAnsi="Times New Roman" w:eastAsiaTheme="minorEastAsia"/>
          <w:b/>
          <w:kern w:val="2"/>
          <w:sz w:val="21"/>
          <w:szCs w:val="21"/>
        </w:rPr>
        <w:t>教学重点</w:t>
      </w:r>
    </w:p>
    <w:p w14:paraId="40A155AE">
      <w:pPr>
        <w:spacing w:line="370" w:lineRule="exact"/>
        <w:ind w:firstLine="420" w:firstLineChars="200"/>
        <w:rPr>
          <w:rFonts w:hint="eastAsia" w:eastAsiaTheme="minorEastAsia"/>
          <w:szCs w:val="21"/>
          <w:lang w:val="en-US" w:eastAsia="zh-CN"/>
        </w:rPr>
      </w:pPr>
      <w:r>
        <w:rPr>
          <w:rFonts w:hint="eastAsia" w:eastAsiaTheme="minorEastAsia"/>
          <w:szCs w:val="21"/>
          <w:lang w:val="en-US" w:eastAsia="zh-CN"/>
        </w:rPr>
        <w:t>物流成本管理的内容；物流成本合理化的途径。</w:t>
      </w:r>
    </w:p>
    <w:p w14:paraId="35C0C9FA">
      <w:pPr>
        <w:pStyle w:val="8"/>
        <w:spacing w:line="380" w:lineRule="exact"/>
        <w:ind w:firstLine="422" w:firstLineChars="200"/>
        <w:jc w:val="both"/>
        <w:rPr>
          <w:rFonts w:ascii="Times New Roman" w:hAnsi="Times New Roman" w:eastAsiaTheme="minorEastAsia"/>
          <w:b/>
          <w:kern w:val="2"/>
          <w:sz w:val="21"/>
          <w:szCs w:val="21"/>
        </w:rPr>
      </w:pPr>
      <w:r>
        <w:rPr>
          <w:rFonts w:ascii="Times New Roman" w:hAnsi="Times New Roman" w:eastAsiaTheme="minorEastAsia"/>
          <w:b/>
          <w:kern w:val="2"/>
          <w:sz w:val="21"/>
          <w:szCs w:val="21"/>
        </w:rPr>
        <w:t>教学难点</w:t>
      </w:r>
    </w:p>
    <w:p w14:paraId="0D32BD02">
      <w:pPr>
        <w:pStyle w:val="8"/>
        <w:spacing w:line="380" w:lineRule="exact"/>
        <w:ind w:firstLine="420" w:firstLineChars="200"/>
        <w:jc w:val="both"/>
        <w:rPr>
          <w:rFonts w:hint="eastAsia" w:ascii="Times New Roman" w:hAnsi="Times New Roman" w:eastAsiaTheme="minorEastAsia"/>
          <w:kern w:val="2"/>
          <w:sz w:val="21"/>
          <w:szCs w:val="21"/>
          <w:lang w:val="en-US" w:eastAsia="zh-CN"/>
        </w:rPr>
      </w:pPr>
      <w:r>
        <w:rPr>
          <w:rFonts w:hint="eastAsia" w:ascii="Times New Roman" w:hAnsi="Times New Roman" w:eastAsiaTheme="minorEastAsia"/>
          <w:kern w:val="2"/>
          <w:sz w:val="21"/>
          <w:szCs w:val="21"/>
          <w:lang w:val="en-US" w:eastAsia="zh-CN"/>
        </w:rPr>
        <w:t>物流成本合理化的途径。</w:t>
      </w:r>
    </w:p>
    <w:p w14:paraId="2768FE4B">
      <w:pPr>
        <w:pStyle w:val="8"/>
        <w:spacing w:line="380" w:lineRule="exact"/>
        <w:ind w:firstLine="422" w:firstLineChars="200"/>
        <w:jc w:val="both"/>
        <w:rPr>
          <w:rFonts w:ascii="Times New Roman" w:hAnsi="Times New Roman" w:eastAsiaTheme="minorEastAsia"/>
          <w:b/>
          <w:kern w:val="2"/>
          <w:sz w:val="21"/>
          <w:szCs w:val="21"/>
        </w:rPr>
      </w:pPr>
      <w:r>
        <w:rPr>
          <w:rFonts w:ascii="Times New Roman" w:hAnsi="Times New Roman" w:eastAsiaTheme="minorEastAsia"/>
          <w:b/>
          <w:kern w:val="2"/>
          <w:sz w:val="21"/>
          <w:szCs w:val="21"/>
        </w:rPr>
        <w:t>课程思政</w:t>
      </w:r>
    </w:p>
    <w:p w14:paraId="23704CFB">
      <w:pPr>
        <w:spacing w:line="370" w:lineRule="exact"/>
        <w:ind w:firstLine="420" w:firstLineChars="200"/>
        <w:rPr>
          <w:rFonts w:hint="eastAsia" w:eastAsiaTheme="minorEastAsia"/>
          <w:szCs w:val="21"/>
          <w:lang w:val="en-US" w:eastAsia="zh-CN"/>
        </w:rPr>
      </w:pPr>
      <w:r>
        <w:rPr>
          <w:rFonts w:hint="eastAsia" w:eastAsiaTheme="minorEastAsia"/>
          <w:szCs w:val="21"/>
          <w:lang w:val="en-US" w:eastAsia="zh-CN"/>
        </w:rPr>
        <w:t>以“身边的浪费”为切入点，让我们懂得珍惜资源就是珍惜国家和民族的前途。经济在不断发展，社会在日新月异，人们对物质和文化的需求也在不断变化、扩大，但是无论是自然资源还是社会资源都是有限的，人类要可持续发展，就要节约能源、降低消耗、减少污染、增加效益，充分利用有限的资源。</w:t>
      </w:r>
    </w:p>
    <w:p w14:paraId="143581A2">
      <w:pPr>
        <w:pStyle w:val="5"/>
        <w:spacing w:before="62" w:beforeLines="20" w:line="370" w:lineRule="exact"/>
        <w:rPr>
          <w:rFonts w:hint="default" w:ascii="Times New Roman" w:hAnsi="Times New Roman" w:eastAsia="黑体"/>
          <w:b/>
          <w:color w:val="000000"/>
          <w:lang w:val="en-US" w:eastAsia="zh-CN" w:bidi="ar"/>
        </w:rPr>
      </w:pPr>
      <w:r>
        <w:rPr>
          <w:rFonts w:hint="eastAsia" w:ascii="Times New Roman" w:hAnsi="Times New Roman" w:eastAsia="黑体"/>
          <w:b/>
          <w:color w:val="000000"/>
          <w:lang w:val="en-US" w:eastAsia="zh-CN" w:bidi="ar"/>
        </w:rPr>
        <w:t>第10章 物流与供应链管理的未来发展（2学时）</w:t>
      </w:r>
    </w:p>
    <w:p w14:paraId="3C0D2A4B">
      <w:pPr>
        <w:pStyle w:val="8"/>
        <w:spacing w:line="370" w:lineRule="exact"/>
        <w:ind w:firstLine="420" w:firstLineChars="200"/>
        <w:jc w:val="both"/>
        <w:rPr>
          <w:rFonts w:hint="eastAsia" w:ascii="Times New Roman" w:hAnsi="Times New Roman" w:eastAsiaTheme="minorEastAsia"/>
          <w:kern w:val="2"/>
          <w:sz w:val="21"/>
          <w:szCs w:val="21"/>
          <w:lang w:val="en-US" w:eastAsia="zh-CN"/>
        </w:rPr>
      </w:pPr>
      <w:r>
        <w:rPr>
          <w:rFonts w:hint="eastAsia" w:ascii="Times New Roman" w:hAnsi="Times New Roman" w:eastAsiaTheme="minorEastAsia"/>
          <w:kern w:val="2"/>
          <w:sz w:val="21"/>
          <w:szCs w:val="21"/>
          <w:lang w:val="en-US" w:eastAsia="zh-CN"/>
        </w:rPr>
        <w:t>10.1 第三方物流</w:t>
      </w:r>
    </w:p>
    <w:p w14:paraId="30D3E8BF">
      <w:pPr>
        <w:pStyle w:val="8"/>
        <w:spacing w:line="370" w:lineRule="exact"/>
        <w:ind w:firstLine="420" w:firstLineChars="200"/>
        <w:jc w:val="both"/>
        <w:rPr>
          <w:rFonts w:hint="eastAsia" w:ascii="Times New Roman" w:hAnsi="Times New Roman" w:eastAsiaTheme="minorEastAsia"/>
          <w:kern w:val="2"/>
          <w:sz w:val="21"/>
          <w:szCs w:val="21"/>
          <w:lang w:val="en-US" w:eastAsia="zh-CN"/>
        </w:rPr>
      </w:pPr>
      <w:r>
        <w:rPr>
          <w:rFonts w:hint="eastAsia" w:ascii="Times New Roman" w:hAnsi="Times New Roman" w:eastAsiaTheme="minorEastAsia"/>
          <w:kern w:val="2"/>
          <w:sz w:val="21"/>
          <w:szCs w:val="21"/>
          <w:lang w:val="en-US" w:eastAsia="zh-CN"/>
        </w:rPr>
        <w:t>10.2 第四方物流</w:t>
      </w:r>
    </w:p>
    <w:p w14:paraId="76449F94">
      <w:pPr>
        <w:pStyle w:val="8"/>
        <w:spacing w:line="370" w:lineRule="exact"/>
        <w:ind w:firstLine="420" w:firstLineChars="200"/>
        <w:jc w:val="both"/>
        <w:rPr>
          <w:rFonts w:hint="eastAsia" w:ascii="Times New Roman" w:hAnsi="Times New Roman" w:eastAsiaTheme="minorEastAsia"/>
          <w:kern w:val="2"/>
          <w:sz w:val="21"/>
          <w:szCs w:val="21"/>
          <w:lang w:val="en-US" w:eastAsia="zh-CN"/>
        </w:rPr>
      </w:pPr>
      <w:r>
        <w:rPr>
          <w:rFonts w:hint="eastAsia" w:ascii="Times New Roman" w:hAnsi="Times New Roman" w:eastAsiaTheme="minorEastAsia"/>
          <w:kern w:val="2"/>
          <w:sz w:val="21"/>
          <w:szCs w:val="21"/>
          <w:lang w:val="en-US" w:eastAsia="zh-CN"/>
        </w:rPr>
        <w:t>10.3 绿色物流</w:t>
      </w:r>
    </w:p>
    <w:p w14:paraId="211D0BFD">
      <w:pPr>
        <w:pStyle w:val="8"/>
        <w:spacing w:line="370" w:lineRule="exact"/>
        <w:ind w:firstLine="420" w:firstLineChars="200"/>
        <w:jc w:val="both"/>
        <w:rPr>
          <w:rFonts w:hint="eastAsia" w:ascii="Times New Roman" w:hAnsi="Times New Roman" w:eastAsiaTheme="minorEastAsia"/>
          <w:kern w:val="2"/>
          <w:sz w:val="21"/>
          <w:szCs w:val="21"/>
          <w:lang w:val="en-US" w:eastAsia="zh-CN"/>
        </w:rPr>
      </w:pPr>
      <w:r>
        <w:rPr>
          <w:rFonts w:hint="eastAsia" w:ascii="Times New Roman" w:hAnsi="Times New Roman" w:eastAsiaTheme="minorEastAsia"/>
          <w:kern w:val="2"/>
          <w:sz w:val="21"/>
          <w:szCs w:val="21"/>
          <w:lang w:val="en-US" w:eastAsia="zh-CN"/>
        </w:rPr>
        <w:t>10.4 逆向物流</w:t>
      </w:r>
    </w:p>
    <w:p w14:paraId="2320228F">
      <w:pPr>
        <w:pStyle w:val="8"/>
        <w:spacing w:line="370" w:lineRule="exact"/>
        <w:ind w:firstLine="420" w:firstLineChars="200"/>
        <w:jc w:val="both"/>
        <w:rPr>
          <w:rFonts w:hint="default" w:ascii="Times New Roman" w:hAnsi="Times New Roman" w:eastAsiaTheme="minorEastAsia"/>
          <w:kern w:val="2"/>
          <w:sz w:val="21"/>
          <w:szCs w:val="21"/>
          <w:lang w:val="en-US" w:eastAsia="zh-CN"/>
        </w:rPr>
      </w:pPr>
      <w:r>
        <w:rPr>
          <w:rFonts w:hint="eastAsia" w:ascii="Times New Roman" w:hAnsi="Times New Roman" w:eastAsiaTheme="minorEastAsia"/>
          <w:kern w:val="2"/>
          <w:sz w:val="21"/>
          <w:szCs w:val="21"/>
          <w:lang w:val="en-US" w:eastAsia="zh-CN"/>
        </w:rPr>
        <w:t>10.5 冷链物流</w:t>
      </w:r>
    </w:p>
    <w:p w14:paraId="7B6DB31C">
      <w:pPr>
        <w:pStyle w:val="8"/>
        <w:spacing w:line="370" w:lineRule="exact"/>
        <w:ind w:firstLine="422" w:firstLineChars="200"/>
        <w:jc w:val="both"/>
        <w:rPr>
          <w:rFonts w:hint="eastAsia" w:ascii="Times New Roman" w:hAnsi="Times New Roman" w:eastAsiaTheme="minorEastAsia"/>
          <w:b/>
          <w:kern w:val="2"/>
          <w:sz w:val="21"/>
          <w:szCs w:val="21"/>
          <w:lang w:val="en-US" w:eastAsia="zh-CN"/>
        </w:rPr>
      </w:pPr>
      <w:r>
        <w:rPr>
          <w:rFonts w:hint="eastAsia" w:ascii="Times New Roman" w:hAnsi="Times New Roman" w:eastAsiaTheme="minorEastAsia"/>
          <w:b/>
          <w:kern w:val="2"/>
          <w:sz w:val="21"/>
          <w:szCs w:val="21"/>
          <w:lang w:val="en-US" w:eastAsia="zh-CN"/>
        </w:rPr>
        <w:t>教学目的</w:t>
      </w:r>
    </w:p>
    <w:p w14:paraId="137450D5">
      <w:pPr>
        <w:pStyle w:val="5"/>
        <w:spacing w:before="62" w:beforeLines="20" w:line="370" w:lineRule="exact"/>
        <w:ind w:firstLine="420"/>
        <w:rPr>
          <w:rFonts w:hint="default" w:eastAsiaTheme="minorEastAsia"/>
          <w:szCs w:val="21"/>
          <w:lang w:val="en-US" w:eastAsia="zh-CN"/>
        </w:rPr>
      </w:pPr>
      <w:r>
        <w:rPr>
          <w:rFonts w:hint="eastAsia" w:eastAsiaTheme="minorEastAsia"/>
          <w:szCs w:val="21"/>
          <w:lang w:val="en-US" w:eastAsia="zh-CN"/>
        </w:rPr>
        <w:t>通过本章的学习，让学生了解第四方物流、绿色物流、逆向物流、冷链物流的概念，掌握第三方物流的概念，理解第三方物流的利益来源，能够区分第三方物流和第四方物流。</w:t>
      </w:r>
    </w:p>
    <w:p w14:paraId="6C28D65B">
      <w:pPr>
        <w:pStyle w:val="8"/>
        <w:spacing w:line="370" w:lineRule="exact"/>
        <w:ind w:firstLine="422" w:firstLineChars="200"/>
        <w:jc w:val="both"/>
        <w:rPr>
          <w:rFonts w:hint="eastAsia" w:ascii="Times New Roman" w:hAnsi="Times New Roman" w:eastAsiaTheme="minorEastAsia"/>
          <w:b/>
          <w:kern w:val="2"/>
          <w:sz w:val="21"/>
          <w:szCs w:val="21"/>
          <w:lang w:val="en-US" w:eastAsia="zh-CN"/>
        </w:rPr>
      </w:pPr>
      <w:r>
        <w:rPr>
          <w:rFonts w:hint="eastAsia" w:ascii="Times New Roman" w:hAnsi="Times New Roman" w:eastAsiaTheme="minorEastAsia"/>
          <w:b/>
          <w:kern w:val="2"/>
          <w:sz w:val="21"/>
          <w:szCs w:val="21"/>
          <w:lang w:val="en-US" w:eastAsia="zh-CN"/>
        </w:rPr>
        <w:t>教学重点</w:t>
      </w:r>
    </w:p>
    <w:p w14:paraId="7B46312F">
      <w:pPr>
        <w:pStyle w:val="5"/>
        <w:spacing w:before="62" w:beforeLines="20" w:line="370" w:lineRule="exact"/>
        <w:ind w:firstLine="420"/>
        <w:rPr>
          <w:rFonts w:hint="default" w:eastAsiaTheme="minorEastAsia"/>
          <w:szCs w:val="21"/>
          <w:lang w:val="en-US" w:eastAsia="zh-CN"/>
        </w:rPr>
      </w:pPr>
      <w:r>
        <w:rPr>
          <w:rFonts w:hint="eastAsia" w:eastAsiaTheme="minorEastAsia"/>
          <w:szCs w:val="21"/>
          <w:lang w:val="en-US" w:eastAsia="zh-CN"/>
        </w:rPr>
        <w:t>第三方物流的相关内容。</w:t>
      </w:r>
    </w:p>
    <w:p w14:paraId="201B18A0">
      <w:pPr>
        <w:pStyle w:val="8"/>
        <w:spacing w:line="370" w:lineRule="exact"/>
        <w:ind w:firstLine="422" w:firstLineChars="200"/>
        <w:jc w:val="both"/>
        <w:rPr>
          <w:rFonts w:hint="eastAsia" w:ascii="Times New Roman" w:hAnsi="Times New Roman" w:eastAsiaTheme="minorEastAsia"/>
          <w:b/>
          <w:kern w:val="2"/>
          <w:sz w:val="21"/>
          <w:szCs w:val="21"/>
          <w:lang w:val="en-US" w:eastAsia="zh-CN"/>
        </w:rPr>
      </w:pPr>
      <w:r>
        <w:rPr>
          <w:rFonts w:hint="eastAsia" w:ascii="Times New Roman" w:hAnsi="Times New Roman" w:eastAsiaTheme="minorEastAsia"/>
          <w:b/>
          <w:kern w:val="2"/>
          <w:sz w:val="21"/>
          <w:szCs w:val="21"/>
          <w:lang w:val="en-US" w:eastAsia="zh-CN"/>
        </w:rPr>
        <w:t>教学难点</w:t>
      </w:r>
    </w:p>
    <w:p w14:paraId="41835321">
      <w:pPr>
        <w:pStyle w:val="5"/>
        <w:spacing w:before="62" w:beforeLines="20" w:line="370" w:lineRule="exact"/>
        <w:ind w:firstLine="420"/>
        <w:rPr>
          <w:rFonts w:hint="default" w:eastAsiaTheme="minorEastAsia"/>
          <w:szCs w:val="21"/>
          <w:lang w:val="en-US" w:eastAsia="zh-CN"/>
        </w:rPr>
      </w:pPr>
      <w:r>
        <w:rPr>
          <w:rFonts w:hint="eastAsia" w:eastAsiaTheme="minorEastAsia"/>
          <w:szCs w:val="21"/>
          <w:lang w:val="en-US" w:eastAsia="zh-CN"/>
        </w:rPr>
        <w:t>第三方物流的相关内容。</w:t>
      </w:r>
    </w:p>
    <w:p w14:paraId="3C40236A">
      <w:pPr>
        <w:pStyle w:val="8"/>
        <w:spacing w:line="380" w:lineRule="exact"/>
        <w:ind w:firstLine="422" w:firstLineChars="200"/>
        <w:jc w:val="both"/>
        <w:rPr>
          <w:rFonts w:ascii="Times New Roman" w:hAnsi="Times New Roman" w:eastAsiaTheme="minorEastAsia"/>
          <w:b/>
          <w:kern w:val="2"/>
          <w:sz w:val="21"/>
          <w:szCs w:val="21"/>
        </w:rPr>
      </w:pPr>
      <w:r>
        <w:rPr>
          <w:rFonts w:ascii="Times New Roman" w:hAnsi="Times New Roman" w:eastAsiaTheme="minorEastAsia"/>
          <w:b/>
          <w:kern w:val="2"/>
          <w:sz w:val="21"/>
          <w:szCs w:val="21"/>
        </w:rPr>
        <w:t>课程思政</w:t>
      </w:r>
    </w:p>
    <w:p w14:paraId="3678FAF2">
      <w:pPr>
        <w:spacing w:line="370" w:lineRule="exact"/>
        <w:ind w:firstLine="420" w:firstLineChars="200"/>
        <w:rPr>
          <w:rFonts w:hint="eastAsia" w:eastAsiaTheme="minorEastAsia"/>
          <w:szCs w:val="21"/>
          <w:lang w:val="en-US" w:eastAsia="zh-CN"/>
        </w:rPr>
      </w:pPr>
      <w:r>
        <w:rPr>
          <w:rFonts w:hint="eastAsia" w:eastAsiaTheme="minorEastAsia"/>
          <w:szCs w:val="21"/>
          <w:lang w:val="en-US" w:eastAsia="zh-CN"/>
        </w:rPr>
        <w:t>以“2020年全年快递胶带使用长度可在地月之间往返87次”为切入点，引导我们思考：在追求便捷的物流生活背后，我们所付出的环境代价是否太过沉重？因此，物流绿色化、减量化和可循环的重要性愈发凸显，这不仅关乎地球的未来，更与我们每个人的生活息息相关。</w:t>
      </w:r>
    </w:p>
    <w:p w14:paraId="252C11F1">
      <w:pPr>
        <w:pStyle w:val="4"/>
        <w:spacing w:before="156" w:beforeLines="50" w:after="156" w:afterLines="50" w:line="380" w:lineRule="exact"/>
        <w:rPr>
          <w:rFonts w:ascii="黑体" w:hAnsi="黑体" w:eastAsia="黑体"/>
          <w:sz w:val="24"/>
          <w:szCs w:val="24"/>
        </w:rPr>
      </w:pPr>
      <w:r>
        <w:rPr>
          <w:rFonts w:hint="eastAsia" w:ascii="黑体" w:hAnsi="黑体" w:eastAsia="黑体"/>
          <w:sz w:val="24"/>
          <w:szCs w:val="24"/>
          <w:lang w:val="en-US" w:eastAsia="zh-CN"/>
        </w:rPr>
        <w:t>四</w:t>
      </w:r>
      <w:r>
        <w:rPr>
          <w:rFonts w:ascii="黑体" w:hAnsi="黑体" w:eastAsia="黑体"/>
          <w:sz w:val="24"/>
          <w:szCs w:val="24"/>
        </w:rPr>
        <w:t>、教与学的策略</w:t>
      </w:r>
    </w:p>
    <w:p w14:paraId="2B6E7E42">
      <w:pPr>
        <w:spacing w:line="380" w:lineRule="exact"/>
        <w:ind w:firstLine="422" w:firstLineChars="200"/>
        <w:rPr>
          <w:rFonts w:eastAsiaTheme="minorEastAsia"/>
          <w:b/>
          <w:szCs w:val="21"/>
        </w:rPr>
      </w:pPr>
      <w:r>
        <w:rPr>
          <w:rFonts w:eastAsiaTheme="minorEastAsia"/>
          <w:b/>
          <w:szCs w:val="21"/>
        </w:rPr>
        <w:t>教的策略</w:t>
      </w:r>
    </w:p>
    <w:p w14:paraId="1F78B3B4">
      <w:pPr>
        <w:spacing w:line="380" w:lineRule="exact"/>
        <w:ind w:firstLine="420" w:firstLineChars="200"/>
        <w:rPr>
          <w:rFonts w:eastAsiaTheme="minorEastAsia"/>
          <w:szCs w:val="21"/>
        </w:rPr>
      </w:pPr>
      <w:r>
        <w:rPr>
          <w:rFonts w:eastAsiaTheme="minorEastAsia"/>
          <w:szCs w:val="21"/>
        </w:rPr>
        <w:t>1.进行</w:t>
      </w:r>
      <w:r>
        <w:rPr>
          <w:rFonts w:hint="eastAsia" w:ascii="宋体" w:hAnsi="宋体" w:eastAsia="宋体" w:cs="宋体"/>
          <w:szCs w:val="21"/>
        </w:rPr>
        <w:t>“五段教学”</w:t>
      </w:r>
      <w:r>
        <w:rPr>
          <w:rFonts w:eastAsiaTheme="minorEastAsia"/>
          <w:szCs w:val="21"/>
        </w:rPr>
        <w:t>。根据课程的学科特点，在教学中遵循</w:t>
      </w:r>
      <w:r>
        <w:rPr>
          <w:rFonts w:hint="eastAsia" w:asciiTheme="majorEastAsia" w:hAnsiTheme="majorEastAsia" w:eastAsiaTheme="majorEastAsia" w:cstheme="majorEastAsia"/>
          <w:szCs w:val="21"/>
        </w:rPr>
        <w:t>“启发动机——呈现教材——教师讲解——提供材料——布置作业”</w:t>
      </w:r>
      <w:r>
        <w:rPr>
          <w:rFonts w:eastAsiaTheme="minorEastAsia"/>
          <w:szCs w:val="21"/>
        </w:rPr>
        <w:t>的过程和阶段，通过提问思考或模拟角色或应用案例引起学生的求知欲，通过明确任务要求合理引导学生观察教材和进行自我学习，</w:t>
      </w:r>
      <w:r>
        <w:rPr>
          <w:rFonts w:hint="eastAsia" w:eastAsiaTheme="minorEastAsia"/>
          <w:szCs w:val="21"/>
          <w:lang w:val="en-US" w:eastAsia="zh-CN"/>
        </w:rPr>
        <w:t>再</w:t>
      </w:r>
      <w:r>
        <w:rPr>
          <w:rFonts w:eastAsiaTheme="minorEastAsia"/>
          <w:szCs w:val="21"/>
        </w:rPr>
        <w:t>通过老师的授课帮助学生从感性认识到理性认识的转变，帮助和促进学生对知识的理解，再通过案例材料和相关学习资料对知识进行巩固，最后通过适度的作业加强学生对知识的运用。</w:t>
      </w:r>
    </w:p>
    <w:p w14:paraId="6E7EA5AD">
      <w:pPr>
        <w:spacing w:line="380" w:lineRule="exact"/>
        <w:ind w:firstLine="420" w:firstLineChars="200"/>
        <w:rPr>
          <w:rFonts w:eastAsiaTheme="minorEastAsia"/>
          <w:szCs w:val="21"/>
        </w:rPr>
      </w:pPr>
      <w:r>
        <w:rPr>
          <w:rFonts w:eastAsiaTheme="minorEastAsia"/>
          <w:szCs w:val="21"/>
        </w:rPr>
        <w:t>2.进行理论与实践相结合的教学。根据物流与供应链管理的学科特点，在教学过程中采用课堂教学、案例分析、模拟实验等多种形式相结合的教学方法，以充分调动学生的学习积极性，培养学生发现、分析及解决问题的能力。</w:t>
      </w:r>
    </w:p>
    <w:p w14:paraId="4A04E31F">
      <w:pPr>
        <w:spacing w:line="380" w:lineRule="exact"/>
        <w:ind w:firstLine="420" w:firstLineChars="200"/>
        <w:rPr>
          <w:rFonts w:eastAsiaTheme="minorEastAsia"/>
          <w:szCs w:val="21"/>
        </w:rPr>
      </w:pPr>
      <w:r>
        <w:rPr>
          <w:rFonts w:eastAsiaTheme="minorEastAsia"/>
          <w:szCs w:val="21"/>
        </w:rPr>
        <w:t>3.线上教学与线下教学相结合。通过学习通等相关学习APP，进行线上课前预习和课后复习。</w:t>
      </w:r>
    </w:p>
    <w:p w14:paraId="770F3DAA">
      <w:pPr>
        <w:spacing w:line="380" w:lineRule="exact"/>
        <w:ind w:firstLine="422" w:firstLineChars="200"/>
        <w:rPr>
          <w:rFonts w:eastAsiaTheme="minorEastAsia"/>
          <w:b/>
          <w:szCs w:val="21"/>
        </w:rPr>
      </w:pPr>
      <w:r>
        <w:rPr>
          <w:rFonts w:eastAsiaTheme="minorEastAsia"/>
          <w:b/>
          <w:szCs w:val="21"/>
        </w:rPr>
        <w:t>学的策略</w:t>
      </w:r>
    </w:p>
    <w:p w14:paraId="121DE5ED">
      <w:pPr>
        <w:spacing w:line="380" w:lineRule="exact"/>
        <w:ind w:firstLine="420" w:firstLineChars="200"/>
        <w:rPr>
          <w:rFonts w:eastAsiaTheme="minorEastAsia"/>
          <w:szCs w:val="21"/>
        </w:rPr>
      </w:pPr>
      <w:r>
        <w:rPr>
          <w:rFonts w:eastAsiaTheme="minorEastAsia"/>
          <w:szCs w:val="21"/>
        </w:rPr>
        <w:t>1.探究式学习。进行课前预习，通过课前教师的提问或案例导入进行思考，进行探究式学习。</w:t>
      </w:r>
    </w:p>
    <w:p w14:paraId="538F9F75">
      <w:pPr>
        <w:spacing w:line="380" w:lineRule="exact"/>
        <w:ind w:firstLine="420" w:firstLineChars="200"/>
        <w:rPr>
          <w:rFonts w:eastAsiaTheme="minorEastAsia"/>
          <w:szCs w:val="21"/>
        </w:rPr>
      </w:pPr>
      <w:r>
        <w:rPr>
          <w:rFonts w:hint="eastAsia" w:eastAsiaTheme="minorEastAsia"/>
          <w:szCs w:val="21"/>
          <w:lang w:val="en-US" w:eastAsia="zh-CN"/>
        </w:rPr>
        <w:t>2</w:t>
      </w:r>
      <w:r>
        <w:rPr>
          <w:rFonts w:eastAsiaTheme="minorEastAsia"/>
          <w:szCs w:val="21"/>
        </w:rPr>
        <w:t>.主动思考、提问。鼓励学生积极提问，不局限于回答老师的问题，也可在此基础上提出自己的问题。</w:t>
      </w:r>
    </w:p>
    <w:p w14:paraId="0A514408">
      <w:pPr>
        <w:spacing w:line="380" w:lineRule="exact"/>
        <w:ind w:firstLine="420" w:firstLineChars="200"/>
        <w:rPr>
          <w:rFonts w:eastAsiaTheme="minorEastAsia"/>
          <w:szCs w:val="21"/>
        </w:rPr>
      </w:pPr>
      <w:r>
        <w:rPr>
          <w:rFonts w:hint="eastAsia" w:eastAsiaTheme="minorEastAsia"/>
          <w:szCs w:val="21"/>
          <w:lang w:val="en-US" w:eastAsia="zh-CN"/>
        </w:rPr>
        <w:t>3</w:t>
      </w:r>
      <w:r>
        <w:rPr>
          <w:rFonts w:eastAsiaTheme="minorEastAsia"/>
          <w:szCs w:val="21"/>
        </w:rPr>
        <w:t>.做好笔记。对于重点知识和扩展知识做好学习笔记，及时巩固复习。</w:t>
      </w:r>
    </w:p>
    <w:p w14:paraId="32B97564">
      <w:pPr>
        <w:pStyle w:val="4"/>
        <w:widowControl w:val="0"/>
        <w:spacing w:before="156" w:beforeLines="50" w:after="156" w:afterLines="50" w:line="380" w:lineRule="exact"/>
        <w:jc w:val="both"/>
        <w:rPr>
          <w:rFonts w:ascii="黑体" w:hAnsi="黑体" w:eastAsia="黑体" w:cs="Times New Roman"/>
          <w:kern w:val="2"/>
          <w:sz w:val="24"/>
          <w:szCs w:val="24"/>
        </w:rPr>
      </w:pPr>
      <w:r>
        <w:rPr>
          <w:rFonts w:hint="eastAsia" w:ascii="黑体" w:hAnsi="黑体" w:eastAsia="黑体" w:cs="Times New Roman"/>
          <w:kern w:val="2"/>
          <w:sz w:val="24"/>
          <w:szCs w:val="24"/>
          <w:lang w:val="en-US" w:eastAsia="zh-CN"/>
        </w:rPr>
        <w:t>五</w:t>
      </w:r>
      <w:r>
        <w:rPr>
          <w:rFonts w:ascii="黑体" w:hAnsi="黑体" w:eastAsia="黑体" w:cs="Times New Roman"/>
          <w:kern w:val="2"/>
          <w:sz w:val="24"/>
          <w:szCs w:val="24"/>
        </w:rPr>
        <w:t>、教学方式及考核方式</w:t>
      </w:r>
    </w:p>
    <w:p w14:paraId="20EEE4F5">
      <w:pPr>
        <w:spacing w:line="360" w:lineRule="exact"/>
        <w:ind w:firstLine="422" w:firstLineChars="200"/>
        <w:rPr>
          <w:rFonts w:eastAsiaTheme="minorEastAsia"/>
          <w:b/>
          <w:color w:val="000000"/>
          <w:kern w:val="0"/>
          <w:szCs w:val="21"/>
        </w:rPr>
      </w:pPr>
      <w:r>
        <w:rPr>
          <w:rFonts w:eastAsiaTheme="minorEastAsia"/>
          <w:b/>
          <w:color w:val="000000"/>
          <w:kern w:val="0"/>
          <w:szCs w:val="21"/>
        </w:rPr>
        <w:t>教学方式</w:t>
      </w:r>
    </w:p>
    <w:p w14:paraId="0130827E">
      <w:pPr>
        <w:spacing w:line="360" w:lineRule="exact"/>
        <w:ind w:firstLine="420" w:firstLineChars="200"/>
        <w:rPr>
          <w:rFonts w:eastAsiaTheme="minorEastAsia"/>
          <w:color w:val="000000"/>
          <w:kern w:val="0"/>
          <w:szCs w:val="21"/>
        </w:rPr>
      </w:pPr>
      <w:r>
        <w:rPr>
          <w:rFonts w:eastAsiaTheme="minorEastAsia"/>
          <w:color w:val="000000"/>
          <w:kern w:val="0"/>
          <w:szCs w:val="21"/>
        </w:rPr>
        <w:t>采用讲授、归纳演绎、案例分析、任务驱动式等方式。</w:t>
      </w:r>
    </w:p>
    <w:p w14:paraId="3A39A4B1">
      <w:pPr>
        <w:spacing w:line="360" w:lineRule="exact"/>
        <w:ind w:firstLine="422" w:firstLineChars="200"/>
        <w:rPr>
          <w:rFonts w:eastAsiaTheme="minorEastAsia"/>
          <w:b/>
          <w:color w:val="000000"/>
          <w:kern w:val="0"/>
          <w:szCs w:val="21"/>
        </w:rPr>
      </w:pPr>
      <w:r>
        <w:rPr>
          <w:rFonts w:eastAsiaTheme="minorEastAsia"/>
          <w:b/>
          <w:color w:val="000000"/>
          <w:kern w:val="0"/>
          <w:szCs w:val="21"/>
        </w:rPr>
        <w:t>课程考核方式</w:t>
      </w:r>
    </w:p>
    <w:p w14:paraId="11BF4501">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eastAsiaTheme="minorEastAsia"/>
          <w:color w:val="000000"/>
          <w:kern w:val="0"/>
          <w:szCs w:val="21"/>
          <w:lang w:val="en-US" w:eastAsia="zh-CN"/>
        </w:rPr>
      </w:pPr>
      <w:r>
        <w:rPr>
          <w:rFonts w:hint="eastAsia" w:eastAsiaTheme="minorEastAsia"/>
          <w:color w:val="000000"/>
          <w:kern w:val="0"/>
          <w:szCs w:val="21"/>
          <w:lang w:val="en-US" w:eastAsia="zh-CN"/>
        </w:rPr>
        <w:t>本课程采用过程性考核与结果性考核相结合的综合性考核方式，其中结果性考核为闭卷考试方式。</w:t>
      </w:r>
    </w:p>
    <w:p w14:paraId="43D29FBC">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eastAsiaTheme="minorEastAsia"/>
          <w:b/>
          <w:color w:val="000000"/>
          <w:kern w:val="0"/>
          <w:szCs w:val="21"/>
        </w:rPr>
      </w:pPr>
      <w:r>
        <w:rPr>
          <w:rFonts w:eastAsiaTheme="minorEastAsia"/>
          <w:b/>
          <w:color w:val="000000"/>
          <w:kern w:val="0"/>
          <w:szCs w:val="21"/>
        </w:rPr>
        <w:t>课程成绩评定</w:t>
      </w:r>
    </w:p>
    <w:p w14:paraId="4960B7C4">
      <w:pPr>
        <w:spacing w:after="93" w:afterLines="30" w:line="360" w:lineRule="exact"/>
        <w:ind w:firstLine="420" w:firstLineChars="200"/>
        <w:rPr>
          <w:rFonts w:eastAsiaTheme="minorEastAsia"/>
          <w:color w:val="000000"/>
          <w:kern w:val="0"/>
          <w:szCs w:val="21"/>
        </w:rPr>
      </w:pPr>
      <w:r>
        <w:rPr>
          <w:rFonts w:hint="eastAsia" w:eastAsiaTheme="minorEastAsia"/>
          <w:color w:val="000000"/>
          <w:kern w:val="0"/>
          <w:szCs w:val="21"/>
          <w:lang w:val="en-US" w:eastAsia="zh-CN"/>
        </w:rPr>
        <w:t>综合性考核成绩=过程性考核成绩</w:t>
      </w:r>
      <w:r>
        <w:rPr>
          <w:rFonts w:hint="default" w:ascii="Arial" w:hAnsi="Arial" w:cs="Arial" w:eastAsiaTheme="minorEastAsia"/>
          <w:color w:val="000000"/>
          <w:kern w:val="0"/>
          <w:szCs w:val="21"/>
          <w:lang w:val="en-US" w:eastAsia="zh-CN"/>
        </w:rPr>
        <w:t>×</w:t>
      </w:r>
      <w:r>
        <w:rPr>
          <w:rFonts w:eastAsiaTheme="minorEastAsia"/>
          <w:color w:val="000000"/>
          <w:kern w:val="0"/>
          <w:szCs w:val="21"/>
        </w:rPr>
        <w:t>50%</w:t>
      </w:r>
      <w:r>
        <w:rPr>
          <w:rFonts w:hint="eastAsia" w:eastAsiaTheme="minorEastAsia"/>
          <w:color w:val="000000"/>
          <w:kern w:val="0"/>
          <w:szCs w:val="21"/>
          <w:lang w:val="en-US" w:eastAsia="zh-CN"/>
        </w:rPr>
        <w:t>+结果性考核成绩</w:t>
      </w:r>
      <w:r>
        <w:rPr>
          <w:rFonts w:hint="default" w:ascii="Arial" w:hAnsi="Arial" w:cs="Arial" w:eastAsiaTheme="minorEastAsia"/>
          <w:color w:val="000000"/>
          <w:kern w:val="0"/>
          <w:szCs w:val="21"/>
          <w:lang w:val="en-US" w:eastAsia="zh-CN"/>
        </w:rPr>
        <w:t>×</w:t>
      </w:r>
      <w:r>
        <w:rPr>
          <w:rFonts w:eastAsiaTheme="minorEastAsia"/>
          <w:color w:val="000000"/>
          <w:kern w:val="0"/>
          <w:szCs w:val="21"/>
        </w:rPr>
        <w:t>50%。</w:t>
      </w:r>
    </w:p>
    <w:p w14:paraId="4BE7480E">
      <w:pPr>
        <w:spacing w:after="93" w:afterLines="30" w:line="360" w:lineRule="exact"/>
        <w:ind w:firstLine="422" w:firstLineChars="200"/>
        <w:rPr>
          <w:rFonts w:eastAsiaTheme="minorEastAsia"/>
          <w:b/>
          <w:szCs w:val="21"/>
        </w:rPr>
      </w:pPr>
      <w:r>
        <w:rPr>
          <w:rFonts w:eastAsiaTheme="minorEastAsia"/>
          <w:b/>
          <w:szCs w:val="21"/>
        </w:rPr>
        <w:t>课程成绩评定</w:t>
      </w:r>
    </w:p>
    <w:tbl>
      <w:tblPr>
        <w:tblStyle w:val="10"/>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3"/>
        <w:gridCol w:w="1107"/>
        <w:gridCol w:w="5363"/>
        <w:gridCol w:w="1070"/>
      </w:tblGrid>
      <w:tr w14:paraId="51FD1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073" w:type="dxa"/>
            <w:tcBorders>
              <w:top w:val="single" w:color="auto" w:sz="4" w:space="0"/>
              <w:left w:val="single" w:color="auto" w:sz="4" w:space="0"/>
              <w:bottom w:val="single" w:color="auto" w:sz="4" w:space="0"/>
              <w:right w:val="single" w:color="auto" w:sz="4" w:space="0"/>
            </w:tcBorders>
            <w:shd w:val="clear" w:color="auto" w:fill="auto"/>
            <w:vAlign w:val="center"/>
          </w:tcPr>
          <w:p w14:paraId="33CDB08A">
            <w:pPr>
              <w:spacing w:line="360" w:lineRule="exact"/>
              <w:jc w:val="center"/>
              <w:rPr>
                <w:rFonts w:eastAsiaTheme="minorEastAsia"/>
                <w:b/>
                <w:szCs w:val="21"/>
              </w:rPr>
            </w:pPr>
            <w:r>
              <w:rPr>
                <w:rFonts w:eastAsiaTheme="minorEastAsia"/>
                <w:b/>
                <w:szCs w:val="21"/>
              </w:rPr>
              <w:t>考核依据</w:t>
            </w:r>
          </w:p>
        </w:tc>
        <w:tc>
          <w:tcPr>
            <w:tcW w:w="1107" w:type="dxa"/>
            <w:tcBorders>
              <w:top w:val="single" w:color="auto" w:sz="4" w:space="0"/>
              <w:left w:val="single" w:color="auto" w:sz="4" w:space="0"/>
              <w:bottom w:val="single" w:color="auto" w:sz="4" w:space="0"/>
              <w:right w:val="single" w:color="auto" w:sz="4" w:space="0"/>
            </w:tcBorders>
            <w:vAlign w:val="center"/>
          </w:tcPr>
          <w:p w14:paraId="0D1E34D3">
            <w:pPr>
              <w:spacing w:line="360" w:lineRule="exact"/>
              <w:jc w:val="center"/>
              <w:rPr>
                <w:rFonts w:eastAsiaTheme="minorEastAsia"/>
                <w:b/>
                <w:szCs w:val="21"/>
              </w:rPr>
            </w:pPr>
            <w:r>
              <w:rPr>
                <w:rFonts w:eastAsiaTheme="minorEastAsia"/>
                <w:b/>
                <w:szCs w:val="21"/>
              </w:rPr>
              <w:t>建议分值</w:t>
            </w:r>
          </w:p>
        </w:tc>
        <w:tc>
          <w:tcPr>
            <w:tcW w:w="5363" w:type="dxa"/>
            <w:tcBorders>
              <w:top w:val="single" w:color="auto" w:sz="4" w:space="0"/>
              <w:left w:val="single" w:color="auto" w:sz="4" w:space="0"/>
              <w:bottom w:val="single" w:color="auto" w:sz="4" w:space="0"/>
              <w:right w:val="single" w:color="auto" w:sz="4" w:space="0"/>
            </w:tcBorders>
            <w:vAlign w:val="center"/>
          </w:tcPr>
          <w:p w14:paraId="41F6504D">
            <w:pPr>
              <w:spacing w:line="360" w:lineRule="exact"/>
              <w:jc w:val="center"/>
              <w:rPr>
                <w:rFonts w:eastAsiaTheme="minorEastAsia"/>
                <w:b/>
                <w:szCs w:val="21"/>
              </w:rPr>
            </w:pPr>
            <w:r>
              <w:rPr>
                <w:rFonts w:eastAsiaTheme="minorEastAsia"/>
                <w:b/>
                <w:szCs w:val="21"/>
              </w:rPr>
              <w:t>考核/评价细则</w:t>
            </w:r>
          </w:p>
        </w:tc>
        <w:tc>
          <w:tcPr>
            <w:tcW w:w="1070" w:type="dxa"/>
            <w:tcBorders>
              <w:top w:val="single" w:color="auto" w:sz="4" w:space="0"/>
              <w:left w:val="single" w:color="auto" w:sz="4" w:space="0"/>
              <w:bottom w:val="single" w:color="auto" w:sz="4" w:space="0"/>
              <w:right w:val="single" w:color="auto" w:sz="4" w:space="0"/>
            </w:tcBorders>
            <w:vAlign w:val="center"/>
          </w:tcPr>
          <w:p w14:paraId="36D7025C">
            <w:pPr>
              <w:spacing w:line="360" w:lineRule="exact"/>
              <w:jc w:val="center"/>
              <w:rPr>
                <w:rFonts w:eastAsiaTheme="minorEastAsia"/>
                <w:b/>
                <w:szCs w:val="21"/>
              </w:rPr>
            </w:pPr>
            <w:r>
              <w:rPr>
                <w:rFonts w:eastAsiaTheme="minorEastAsia"/>
                <w:b/>
                <w:szCs w:val="21"/>
              </w:rPr>
              <w:t>时间安排</w:t>
            </w:r>
          </w:p>
        </w:tc>
      </w:tr>
      <w:tr w14:paraId="2EB29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1073" w:type="dxa"/>
            <w:tcBorders>
              <w:top w:val="single" w:color="auto" w:sz="4" w:space="0"/>
              <w:left w:val="single" w:color="auto" w:sz="4" w:space="0"/>
              <w:bottom w:val="single" w:color="auto" w:sz="4" w:space="0"/>
              <w:right w:val="single" w:color="auto" w:sz="4" w:space="0"/>
            </w:tcBorders>
            <w:vAlign w:val="center"/>
          </w:tcPr>
          <w:p w14:paraId="5F48152F">
            <w:pPr>
              <w:spacing w:line="360" w:lineRule="exact"/>
              <w:jc w:val="center"/>
              <w:rPr>
                <w:rFonts w:eastAsiaTheme="minorEastAsia"/>
                <w:szCs w:val="21"/>
              </w:rPr>
            </w:pPr>
            <w:r>
              <w:rPr>
                <w:rFonts w:eastAsiaTheme="minorEastAsia"/>
                <w:color w:val="000000"/>
                <w:kern w:val="0"/>
                <w:szCs w:val="21"/>
              </w:rPr>
              <w:t>课堂纪律</w:t>
            </w:r>
          </w:p>
        </w:tc>
        <w:tc>
          <w:tcPr>
            <w:tcW w:w="1107" w:type="dxa"/>
            <w:tcBorders>
              <w:top w:val="single" w:color="auto" w:sz="4" w:space="0"/>
              <w:left w:val="single" w:color="auto" w:sz="4" w:space="0"/>
              <w:bottom w:val="single" w:color="auto" w:sz="4" w:space="0"/>
              <w:right w:val="single" w:color="auto" w:sz="4" w:space="0"/>
            </w:tcBorders>
            <w:vAlign w:val="center"/>
          </w:tcPr>
          <w:p w14:paraId="753AD66A">
            <w:pPr>
              <w:spacing w:line="360" w:lineRule="exact"/>
              <w:jc w:val="center"/>
              <w:rPr>
                <w:rFonts w:hint="default" w:eastAsiaTheme="minorEastAsia"/>
                <w:szCs w:val="21"/>
                <w:lang w:val="en-US" w:eastAsia="zh-CN"/>
              </w:rPr>
            </w:pPr>
            <w:r>
              <w:rPr>
                <w:rFonts w:hint="eastAsia" w:eastAsiaTheme="minorEastAsia"/>
                <w:szCs w:val="21"/>
                <w:lang w:val="en-US" w:eastAsia="zh-CN"/>
              </w:rPr>
              <w:t>10</w:t>
            </w:r>
          </w:p>
        </w:tc>
        <w:tc>
          <w:tcPr>
            <w:tcW w:w="5363" w:type="dxa"/>
            <w:tcBorders>
              <w:top w:val="single" w:color="auto" w:sz="4" w:space="0"/>
              <w:left w:val="single" w:color="auto" w:sz="4" w:space="0"/>
              <w:bottom w:val="single" w:color="auto" w:sz="4" w:space="0"/>
              <w:right w:val="single" w:color="auto" w:sz="4" w:space="0"/>
            </w:tcBorders>
            <w:vAlign w:val="center"/>
          </w:tcPr>
          <w:p w14:paraId="2D75AB32">
            <w:pPr>
              <w:spacing w:line="360" w:lineRule="exact"/>
              <w:rPr>
                <w:rFonts w:eastAsiaTheme="minorEastAsia"/>
                <w:szCs w:val="21"/>
              </w:rPr>
            </w:pPr>
            <w:r>
              <w:rPr>
                <w:rFonts w:eastAsiaTheme="minorEastAsia"/>
                <w:color w:val="000000"/>
                <w:kern w:val="0"/>
                <w:szCs w:val="21"/>
              </w:rPr>
              <w:t>主要考核学生的</w:t>
            </w:r>
            <w:r>
              <w:rPr>
                <w:rFonts w:hint="eastAsia" w:eastAsiaTheme="minorEastAsia"/>
                <w:color w:val="000000"/>
                <w:kern w:val="0"/>
                <w:szCs w:val="21"/>
                <w:lang w:val="en-US" w:eastAsia="zh-CN"/>
              </w:rPr>
              <w:t>课堂纪律，包括课堂抬头率、按时到课等情况。</w:t>
            </w:r>
          </w:p>
        </w:tc>
        <w:tc>
          <w:tcPr>
            <w:tcW w:w="1070" w:type="dxa"/>
            <w:tcBorders>
              <w:top w:val="single" w:color="auto" w:sz="4" w:space="0"/>
              <w:left w:val="single" w:color="auto" w:sz="4" w:space="0"/>
              <w:bottom w:val="single" w:color="auto" w:sz="4" w:space="0"/>
              <w:right w:val="single" w:color="auto" w:sz="4" w:space="0"/>
            </w:tcBorders>
            <w:vAlign w:val="center"/>
          </w:tcPr>
          <w:p w14:paraId="60A4A5CC">
            <w:pPr>
              <w:spacing w:line="360" w:lineRule="exact"/>
              <w:jc w:val="center"/>
              <w:rPr>
                <w:rFonts w:hint="default" w:eastAsiaTheme="minorEastAsia"/>
                <w:szCs w:val="21"/>
                <w:lang w:val="en-US" w:eastAsia="zh-CN"/>
              </w:rPr>
            </w:pPr>
            <w:r>
              <w:rPr>
                <w:rFonts w:hint="eastAsia" w:eastAsiaTheme="minorEastAsia"/>
                <w:color w:val="000000"/>
                <w:kern w:val="0"/>
                <w:szCs w:val="21"/>
                <w:lang w:val="en-US" w:eastAsia="zh-CN"/>
              </w:rPr>
              <w:t>不少于10次</w:t>
            </w:r>
          </w:p>
        </w:tc>
      </w:tr>
      <w:tr w14:paraId="35F26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1073" w:type="dxa"/>
            <w:tcBorders>
              <w:top w:val="single" w:color="auto" w:sz="4" w:space="0"/>
              <w:left w:val="single" w:color="auto" w:sz="4" w:space="0"/>
              <w:bottom w:val="single" w:color="auto" w:sz="4" w:space="0"/>
              <w:right w:val="single" w:color="auto" w:sz="4" w:space="0"/>
            </w:tcBorders>
            <w:vAlign w:val="center"/>
          </w:tcPr>
          <w:p w14:paraId="6F555898">
            <w:pPr>
              <w:spacing w:line="360" w:lineRule="exact"/>
              <w:jc w:val="center"/>
              <w:rPr>
                <w:rFonts w:eastAsiaTheme="minorEastAsia"/>
                <w:szCs w:val="21"/>
              </w:rPr>
            </w:pPr>
            <w:r>
              <w:rPr>
                <w:rFonts w:eastAsiaTheme="minorEastAsia"/>
                <w:color w:val="000000"/>
                <w:kern w:val="0"/>
                <w:szCs w:val="21"/>
              </w:rPr>
              <w:t>课堂参与</w:t>
            </w:r>
          </w:p>
        </w:tc>
        <w:tc>
          <w:tcPr>
            <w:tcW w:w="1107" w:type="dxa"/>
            <w:tcBorders>
              <w:top w:val="single" w:color="auto" w:sz="4" w:space="0"/>
              <w:left w:val="single" w:color="auto" w:sz="4" w:space="0"/>
              <w:bottom w:val="single" w:color="auto" w:sz="4" w:space="0"/>
              <w:right w:val="single" w:color="auto" w:sz="4" w:space="0"/>
            </w:tcBorders>
            <w:vAlign w:val="center"/>
          </w:tcPr>
          <w:p w14:paraId="72F4B4FA">
            <w:pPr>
              <w:spacing w:line="360" w:lineRule="exact"/>
              <w:jc w:val="center"/>
              <w:rPr>
                <w:rFonts w:hint="default" w:eastAsiaTheme="minorEastAsia"/>
                <w:szCs w:val="21"/>
                <w:lang w:val="en-US" w:eastAsia="zh-CN"/>
              </w:rPr>
            </w:pPr>
            <w:r>
              <w:rPr>
                <w:rFonts w:hint="eastAsia" w:eastAsiaTheme="minorEastAsia"/>
                <w:szCs w:val="21"/>
                <w:lang w:val="en-US" w:eastAsia="zh-CN"/>
              </w:rPr>
              <w:t>10</w:t>
            </w:r>
          </w:p>
        </w:tc>
        <w:tc>
          <w:tcPr>
            <w:tcW w:w="5363" w:type="dxa"/>
            <w:tcBorders>
              <w:top w:val="single" w:color="auto" w:sz="4" w:space="0"/>
              <w:left w:val="single" w:color="auto" w:sz="4" w:space="0"/>
              <w:bottom w:val="single" w:color="auto" w:sz="4" w:space="0"/>
              <w:right w:val="single" w:color="auto" w:sz="4" w:space="0"/>
            </w:tcBorders>
            <w:vAlign w:val="center"/>
          </w:tcPr>
          <w:p w14:paraId="3EBF4936">
            <w:pPr>
              <w:spacing w:line="360" w:lineRule="exact"/>
              <w:rPr>
                <w:rFonts w:eastAsiaTheme="minorEastAsia"/>
                <w:szCs w:val="21"/>
              </w:rPr>
            </w:pPr>
            <w:r>
              <w:rPr>
                <w:rFonts w:hint="eastAsia" w:eastAsiaTheme="minorEastAsia"/>
                <w:szCs w:val="21"/>
                <w:lang w:val="en-US" w:eastAsia="zh-CN"/>
              </w:rPr>
              <w:t>课堂互动主要体现在以下环节：参与学习通平台讨论；参加课堂小测验；回答任课教师问题；分享课程学习成果；课后与任课教师交流沟通等。</w:t>
            </w:r>
          </w:p>
        </w:tc>
        <w:tc>
          <w:tcPr>
            <w:tcW w:w="1070" w:type="dxa"/>
            <w:tcBorders>
              <w:top w:val="single" w:color="auto" w:sz="4" w:space="0"/>
              <w:left w:val="single" w:color="auto" w:sz="4" w:space="0"/>
              <w:bottom w:val="single" w:color="auto" w:sz="4" w:space="0"/>
              <w:right w:val="single" w:color="auto" w:sz="4" w:space="0"/>
            </w:tcBorders>
            <w:vAlign w:val="center"/>
          </w:tcPr>
          <w:p w14:paraId="14430A57">
            <w:pPr>
              <w:spacing w:line="360" w:lineRule="exact"/>
              <w:jc w:val="center"/>
              <w:rPr>
                <w:rFonts w:hint="eastAsia" w:eastAsiaTheme="minorEastAsia"/>
                <w:szCs w:val="21"/>
                <w:lang w:val="en-US" w:eastAsia="zh-CN"/>
              </w:rPr>
            </w:pPr>
            <w:r>
              <w:rPr>
                <w:rFonts w:hint="eastAsia" w:eastAsiaTheme="minorEastAsia"/>
                <w:color w:val="000000"/>
                <w:kern w:val="0"/>
                <w:szCs w:val="21"/>
                <w:lang w:val="en-US" w:eastAsia="zh-CN"/>
              </w:rPr>
              <w:t>随章节内容</w:t>
            </w:r>
          </w:p>
        </w:tc>
      </w:tr>
      <w:tr w14:paraId="57BFC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073" w:type="dxa"/>
            <w:tcBorders>
              <w:top w:val="single" w:color="auto" w:sz="4" w:space="0"/>
              <w:left w:val="single" w:color="auto" w:sz="4" w:space="0"/>
              <w:bottom w:val="single" w:color="auto" w:sz="4" w:space="0"/>
              <w:right w:val="single" w:color="auto" w:sz="4" w:space="0"/>
            </w:tcBorders>
            <w:vAlign w:val="center"/>
          </w:tcPr>
          <w:p w14:paraId="612D6CB9">
            <w:pPr>
              <w:spacing w:line="360" w:lineRule="exact"/>
              <w:jc w:val="center"/>
              <w:rPr>
                <w:rFonts w:eastAsiaTheme="minorEastAsia"/>
                <w:szCs w:val="21"/>
              </w:rPr>
            </w:pPr>
            <w:r>
              <w:rPr>
                <w:rFonts w:eastAsiaTheme="minorEastAsia"/>
                <w:szCs w:val="21"/>
              </w:rPr>
              <w:t>作业</w:t>
            </w:r>
          </w:p>
        </w:tc>
        <w:tc>
          <w:tcPr>
            <w:tcW w:w="1107" w:type="dxa"/>
            <w:tcBorders>
              <w:top w:val="single" w:color="auto" w:sz="4" w:space="0"/>
              <w:left w:val="single" w:color="auto" w:sz="4" w:space="0"/>
              <w:bottom w:val="single" w:color="auto" w:sz="4" w:space="0"/>
              <w:right w:val="single" w:color="auto" w:sz="4" w:space="0"/>
            </w:tcBorders>
            <w:vAlign w:val="center"/>
          </w:tcPr>
          <w:p w14:paraId="5EB60869">
            <w:pPr>
              <w:spacing w:line="360" w:lineRule="exact"/>
              <w:jc w:val="center"/>
              <w:rPr>
                <w:rFonts w:eastAsiaTheme="minorEastAsia"/>
                <w:szCs w:val="21"/>
              </w:rPr>
            </w:pPr>
            <w:r>
              <w:rPr>
                <w:rFonts w:eastAsiaTheme="minorEastAsia"/>
                <w:szCs w:val="21"/>
              </w:rPr>
              <w:t>20</w:t>
            </w:r>
          </w:p>
        </w:tc>
        <w:tc>
          <w:tcPr>
            <w:tcW w:w="5363" w:type="dxa"/>
            <w:tcBorders>
              <w:top w:val="single" w:color="auto" w:sz="4" w:space="0"/>
              <w:left w:val="single" w:color="auto" w:sz="4" w:space="0"/>
              <w:bottom w:val="single" w:color="auto" w:sz="4" w:space="0"/>
              <w:right w:val="single" w:color="auto" w:sz="4" w:space="0"/>
            </w:tcBorders>
            <w:vAlign w:val="center"/>
          </w:tcPr>
          <w:p w14:paraId="2094FAA9">
            <w:pPr>
              <w:spacing w:line="360" w:lineRule="exact"/>
              <w:jc w:val="left"/>
              <w:rPr>
                <w:rFonts w:eastAsiaTheme="minorEastAsia"/>
                <w:szCs w:val="21"/>
              </w:rPr>
            </w:pPr>
            <w:r>
              <w:rPr>
                <w:rFonts w:eastAsiaTheme="minorEastAsia"/>
                <w:szCs w:val="21"/>
              </w:rPr>
              <w:t>主要考核学生对各章节知识点的复习、理解和掌握程度。</w:t>
            </w:r>
          </w:p>
        </w:tc>
        <w:tc>
          <w:tcPr>
            <w:tcW w:w="1070" w:type="dxa"/>
            <w:tcBorders>
              <w:top w:val="single" w:color="auto" w:sz="4" w:space="0"/>
              <w:left w:val="single" w:color="auto" w:sz="4" w:space="0"/>
              <w:bottom w:val="single" w:color="auto" w:sz="4" w:space="0"/>
              <w:right w:val="single" w:color="auto" w:sz="4" w:space="0"/>
            </w:tcBorders>
            <w:vAlign w:val="center"/>
          </w:tcPr>
          <w:p w14:paraId="0EE46AEC">
            <w:pPr>
              <w:spacing w:line="360" w:lineRule="exact"/>
              <w:jc w:val="center"/>
              <w:rPr>
                <w:rFonts w:eastAsiaTheme="minorEastAsia"/>
                <w:szCs w:val="21"/>
              </w:rPr>
            </w:pPr>
            <w:r>
              <w:rPr>
                <w:rFonts w:hint="eastAsia" w:eastAsiaTheme="minorEastAsia"/>
                <w:szCs w:val="21"/>
                <w:lang w:val="en-US" w:eastAsia="zh-CN"/>
              </w:rPr>
              <w:t>不少于4</w:t>
            </w:r>
            <w:r>
              <w:rPr>
                <w:rFonts w:eastAsiaTheme="minorEastAsia"/>
                <w:szCs w:val="21"/>
              </w:rPr>
              <w:t>次</w:t>
            </w:r>
          </w:p>
        </w:tc>
      </w:tr>
      <w:tr w14:paraId="4A0AF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073" w:type="dxa"/>
            <w:tcBorders>
              <w:top w:val="single" w:color="auto" w:sz="4" w:space="0"/>
              <w:left w:val="single" w:color="auto" w:sz="4" w:space="0"/>
              <w:bottom w:val="single" w:color="auto" w:sz="4" w:space="0"/>
              <w:right w:val="single" w:color="auto" w:sz="4" w:space="0"/>
            </w:tcBorders>
            <w:vAlign w:val="center"/>
          </w:tcPr>
          <w:p w14:paraId="4852B117">
            <w:pPr>
              <w:spacing w:line="360" w:lineRule="exact"/>
              <w:jc w:val="center"/>
              <w:rPr>
                <w:rFonts w:eastAsiaTheme="minorEastAsia"/>
                <w:color w:val="000000"/>
                <w:kern w:val="0"/>
                <w:szCs w:val="21"/>
              </w:rPr>
            </w:pPr>
            <w:r>
              <w:rPr>
                <w:rFonts w:eastAsiaTheme="minorEastAsia"/>
                <w:color w:val="000000"/>
                <w:kern w:val="0"/>
                <w:szCs w:val="21"/>
              </w:rPr>
              <w:t>笔记</w:t>
            </w:r>
          </w:p>
        </w:tc>
        <w:tc>
          <w:tcPr>
            <w:tcW w:w="1107" w:type="dxa"/>
            <w:tcBorders>
              <w:top w:val="single" w:color="auto" w:sz="4" w:space="0"/>
              <w:left w:val="single" w:color="auto" w:sz="4" w:space="0"/>
              <w:bottom w:val="single" w:color="auto" w:sz="4" w:space="0"/>
              <w:right w:val="single" w:color="auto" w:sz="4" w:space="0"/>
            </w:tcBorders>
            <w:vAlign w:val="center"/>
          </w:tcPr>
          <w:p w14:paraId="697DF7A3">
            <w:pPr>
              <w:spacing w:line="360" w:lineRule="exact"/>
              <w:jc w:val="center"/>
              <w:rPr>
                <w:rFonts w:eastAsiaTheme="minorEastAsia"/>
                <w:color w:val="000000"/>
                <w:kern w:val="0"/>
                <w:szCs w:val="21"/>
              </w:rPr>
            </w:pPr>
            <w:r>
              <w:rPr>
                <w:rFonts w:eastAsiaTheme="minorEastAsia"/>
                <w:color w:val="000000"/>
                <w:kern w:val="0"/>
                <w:szCs w:val="21"/>
              </w:rPr>
              <w:t>10</w:t>
            </w:r>
          </w:p>
        </w:tc>
        <w:tc>
          <w:tcPr>
            <w:tcW w:w="5363" w:type="dxa"/>
            <w:tcBorders>
              <w:top w:val="single" w:color="auto" w:sz="4" w:space="0"/>
              <w:left w:val="single" w:color="auto" w:sz="4" w:space="0"/>
              <w:bottom w:val="single" w:color="auto" w:sz="4" w:space="0"/>
              <w:right w:val="single" w:color="auto" w:sz="4" w:space="0"/>
            </w:tcBorders>
            <w:vAlign w:val="center"/>
          </w:tcPr>
          <w:p w14:paraId="4BEA897C">
            <w:pPr>
              <w:spacing w:line="360" w:lineRule="exact"/>
              <w:jc w:val="left"/>
              <w:rPr>
                <w:rFonts w:eastAsiaTheme="minorEastAsia"/>
                <w:color w:val="000000"/>
                <w:kern w:val="0"/>
                <w:szCs w:val="21"/>
              </w:rPr>
            </w:pPr>
            <w:r>
              <w:rPr>
                <w:rFonts w:eastAsiaTheme="minorEastAsia"/>
                <w:color w:val="000000"/>
                <w:kern w:val="0"/>
                <w:szCs w:val="21"/>
              </w:rPr>
              <w:t>每个知识点应结合预习、课堂学习及课后复习整理适当的笔记。</w:t>
            </w:r>
          </w:p>
        </w:tc>
        <w:tc>
          <w:tcPr>
            <w:tcW w:w="1070" w:type="dxa"/>
            <w:tcBorders>
              <w:top w:val="single" w:color="auto" w:sz="4" w:space="0"/>
              <w:left w:val="single" w:color="auto" w:sz="4" w:space="0"/>
              <w:bottom w:val="single" w:color="auto" w:sz="4" w:space="0"/>
              <w:right w:val="single" w:color="auto" w:sz="4" w:space="0"/>
            </w:tcBorders>
            <w:vAlign w:val="center"/>
          </w:tcPr>
          <w:p w14:paraId="6FE82FC7">
            <w:pPr>
              <w:spacing w:line="360" w:lineRule="exact"/>
              <w:jc w:val="center"/>
              <w:rPr>
                <w:rFonts w:hint="default" w:eastAsiaTheme="minorEastAsia"/>
                <w:color w:val="000000"/>
                <w:kern w:val="0"/>
                <w:szCs w:val="21"/>
                <w:lang w:val="en-US" w:eastAsia="zh-CN"/>
              </w:rPr>
            </w:pPr>
            <w:r>
              <w:rPr>
                <w:rFonts w:hint="eastAsia" w:eastAsiaTheme="minorEastAsia"/>
                <w:color w:val="000000"/>
                <w:kern w:val="0"/>
                <w:szCs w:val="21"/>
                <w:lang w:val="en-US" w:eastAsia="zh-CN"/>
              </w:rPr>
              <w:t>检查不少于2次</w:t>
            </w:r>
          </w:p>
        </w:tc>
      </w:tr>
      <w:tr w14:paraId="48D44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1073" w:type="dxa"/>
            <w:tcBorders>
              <w:top w:val="single" w:color="auto" w:sz="4" w:space="0"/>
              <w:left w:val="single" w:color="auto" w:sz="4" w:space="0"/>
              <w:bottom w:val="single" w:color="auto" w:sz="4" w:space="0"/>
              <w:right w:val="single" w:color="auto" w:sz="4" w:space="0"/>
            </w:tcBorders>
            <w:vAlign w:val="center"/>
          </w:tcPr>
          <w:p w14:paraId="7C09FCC6">
            <w:pPr>
              <w:spacing w:line="360" w:lineRule="exact"/>
              <w:jc w:val="center"/>
              <w:rPr>
                <w:rFonts w:eastAsiaTheme="minorEastAsia"/>
                <w:szCs w:val="21"/>
              </w:rPr>
            </w:pPr>
            <w:r>
              <w:rPr>
                <w:rFonts w:hint="eastAsia" w:eastAsiaTheme="minorEastAsia"/>
                <w:szCs w:val="21"/>
                <w:lang w:val="en-US" w:eastAsia="zh-CN"/>
              </w:rPr>
              <w:t>期末</w:t>
            </w:r>
            <w:r>
              <w:rPr>
                <w:rFonts w:eastAsiaTheme="minorEastAsia"/>
                <w:szCs w:val="21"/>
              </w:rPr>
              <w:t>考试</w:t>
            </w:r>
          </w:p>
        </w:tc>
        <w:tc>
          <w:tcPr>
            <w:tcW w:w="1107" w:type="dxa"/>
            <w:tcBorders>
              <w:top w:val="single" w:color="auto" w:sz="4" w:space="0"/>
              <w:left w:val="single" w:color="auto" w:sz="4" w:space="0"/>
              <w:bottom w:val="single" w:color="auto" w:sz="4" w:space="0"/>
              <w:right w:val="single" w:color="auto" w:sz="4" w:space="0"/>
            </w:tcBorders>
            <w:vAlign w:val="center"/>
          </w:tcPr>
          <w:p w14:paraId="6FC0150C">
            <w:pPr>
              <w:spacing w:line="360" w:lineRule="exact"/>
              <w:jc w:val="center"/>
              <w:rPr>
                <w:rFonts w:eastAsiaTheme="minorEastAsia"/>
                <w:szCs w:val="21"/>
              </w:rPr>
            </w:pPr>
            <w:r>
              <w:rPr>
                <w:rFonts w:eastAsiaTheme="minorEastAsia"/>
                <w:szCs w:val="21"/>
              </w:rPr>
              <w:t>50</w:t>
            </w:r>
          </w:p>
        </w:tc>
        <w:tc>
          <w:tcPr>
            <w:tcW w:w="5363" w:type="dxa"/>
            <w:tcBorders>
              <w:top w:val="single" w:color="auto" w:sz="4" w:space="0"/>
              <w:left w:val="single" w:color="auto" w:sz="4" w:space="0"/>
              <w:bottom w:val="single" w:color="auto" w:sz="4" w:space="0"/>
              <w:right w:val="single" w:color="auto" w:sz="4" w:space="0"/>
            </w:tcBorders>
            <w:vAlign w:val="center"/>
          </w:tcPr>
          <w:p w14:paraId="35DDEA5D">
            <w:pPr>
              <w:spacing w:line="360" w:lineRule="exact"/>
              <w:jc w:val="left"/>
              <w:rPr>
                <w:rFonts w:eastAsiaTheme="minorEastAsia"/>
                <w:szCs w:val="21"/>
              </w:rPr>
            </w:pPr>
            <w:r>
              <w:rPr>
                <w:rFonts w:eastAsiaTheme="minorEastAsia"/>
                <w:szCs w:val="21"/>
              </w:rPr>
              <w:t>1.卷面成绩100分，以卷面成绩乘以其在总评成绩中所占的比例计入课程总评成绩；</w:t>
            </w:r>
          </w:p>
          <w:p w14:paraId="5C0F91C3">
            <w:pPr>
              <w:spacing w:line="360" w:lineRule="exact"/>
              <w:jc w:val="left"/>
              <w:rPr>
                <w:rFonts w:eastAsiaTheme="minorEastAsia"/>
                <w:szCs w:val="21"/>
              </w:rPr>
            </w:pPr>
            <w:r>
              <w:rPr>
                <w:rFonts w:eastAsiaTheme="minorEastAsia"/>
                <w:szCs w:val="21"/>
              </w:rPr>
              <w:t>2</w:t>
            </w:r>
            <w:r>
              <w:rPr>
                <w:rFonts w:hint="eastAsia" w:eastAsiaTheme="minorEastAsia"/>
                <w:szCs w:val="21"/>
              </w:rPr>
              <w:t>.</w:t>
            </w:r>
            <w:r>
              <w:rPr>
                <w:rFonts w:eastAsiaTheme="minorEastAsia"/>
                <w:szCs w:val="21"/>
              </w:rPr>
              <w:t>考试题型包括</w:t>
            </w:r>
            <w:r>
              <w:rPr>
                <w:rFonts w:hint="eastAsia" w:eastAsiaTheme="minorEastAsia"/>
                <w:szCs w:val="21"/>
                <w:lang w:eastAsia="zh-CN"/>
              </w:rPr>
              <w:t>单项选择题、多项选择题、判断题、应用理解题、</w:t>
            </w:r>
            <w:r>
              <w:rPr>
                <w:rFonts w:hint="eastAsia" w:eastAsiaTheme="minorEastAsia"/>
                <w:szCs w:val="21"/>
                <w:lang w:val="en-US" w:eastAsia="zh-CN"/>
              </w:rPr>
              <w:t>计算题、</w:t>
            </w:r>
            <w:r>
              <w:rPr>
                <w:rFonts w:eastAsiaTheme="minorEastAsia"/>
                <w:szCs w:val="21"/>
              </w:rPr>
              <w:t>案例分析题等。</w:t>
            </w:r>
          </w:p>
        </w:tc>
        <w:tc>
          <w:tcPr>
            <w:tcW w:w="1070" w:type="dxa"/>
            <w:tcBorders>
              <w:top w:val="single" w:color="auto" w:sz="4" w:space="0"/>
              <w:left w:val="single" w:color="auto" w:sz="4" w:space="0"/>
              <w:bottom w:val="single" w:color="auto" w:sz="4" w:space="0"/>
              <w:right w:val="single" w:color="auto" w:sz="4" w:space="0"/>
            </w:tcBorders>
            <w:vAlign w:val="center"/>
          </w:tcPr>
          <w:p w14:paraId="7C9B6FB6">
            <w:pPr>
              <w:spacing w:line="360" w:lineRule="exact"/>
              <w:jc w:val="center"/>
              <w:rPr>
                <w:rFonts w:eastAsiaTheme="minorEastAsia"/>
                <w:szCs w:val="21"/>
              </w:rPr>
            </w:pPr>
            <w:r>
              <w:rPr>
                <w:rFonts w:eastAsiaTheme="minorEastAsia"/>
                <w:szCs w:val="21"/>
              </w:rPr>
              <w:t>期末</w:t>
            </w:r>
          </w:p>
        </w:tc>
      </w:tr>
    </w:tbl>
    <w:p w14:paraId="11A4FCAC">
      <w:pPr>
        <w:pStyle w:val="4"/>
        <w:spacing w:before="156" w:beforeLines="50" w:after="156" w:afterLines="50" w:line="360" w:lineRule="exact"/>
        <w:rPr>
          <w:rFonts w:ascii="黑体" w:hAnsi="黑体" w:eastAsia="黑体"/>
          <w:sz w:val="24"/>
          <w:szCs w:val="24"/>
        </w:rPr>
      </w:pPr>
      <w:r>
        <w:rPr>
          <w:rFonts w:hint="eastAsia" w:ascii="黑体" w:hAnsi="黑体" w:eastAsia="黑体"/>
          <w:sz w:val="24"/>
          <w:szCs w:val="24"/>
          <w:lang w:val="en-US" w:eastAsia="zh-CN"/>
        </w:rPr>
        <w:t>六</w:t>
      </w:r>
      <w:r>
        <w:rPr>
          <w:rFonts w:ascii="黑体" w:hAnsi="黑体" w:eastAsia="黑体"/>
          <w:sz w:val="24"/>
          <w:szCs w:val="24"/>
        </w:rPr>
        <w:t>、书籍与资料推荐</w:t>
      </w:r>
    </w:p>
    <w:p w14:paraId="593CF3EC">
      <w:pPr>
        <w:spacing w:line="360" w:lineRule="exact"/>
        <w:ind w:firstLine="422" w:firstLineChars="200"/>
        <w:rPr>
          <w:rFonts w:eastAsiaTheme="minorEastAsia"/>
          <w:b/>
          <w:szCs w:val="21"/>
        </w:rPr>
      </w:pPr>
      <w:r>
        <w:rPr>
          <w:rFonts w:eastAsiaTheme="minorEastAsia"/>
          <w:b/>
          <w:szCs w:val="21"/>
        </w:rPr>
        <w:t>1.参考教材</w:t>
      </w:r>
    </w:p>
    <w:p w14:paraId="582BD53E">
      <w:pPr>
        <w:pStyle w:val="17"/>
        <w:numPr>
          <w:ilvl w:val="0"/>
          <w:numId w:val="1"/>
        </w:numPr>
        <w:spacing w:line="360" w:lineRule="exact"/>
        <w:ind w:firstLineChars="0"/>
        <w:rPr>
          <w:rFonts w:eastAsiaTheme="minorEastAsia"/>
          <w:szCs w:val="21"/>
        </w:rPr>
      </w:pPr>
      <w:r>
        <w:rPr>
          <w:rFonts w:eastAsiaTheme="minorEastAsia"/>
          <w:szCs w:val="21"/>
        </w:rPr>
        <w:t>范碧霞.物流与供应链管理</w:t>
      </w:r>
      <w:r>
        <w:rPr>
          <w:rFonts w:hint="eastAsia" w:eastAsiaTheme="minorEastAsia"/>
          <w:szCs w:val="21"/>
          <w:lang w:eastAsia="zh-CN"/>
        </w:rPr>
        <w:t>（</w:t>
      </w:r>
      <w:r>
        <w:rPr>
          <w:rFonts w:hint="eastAsia" w:eastAsiaTheme="minorEastAsia"/>
          <w:szCs w:val="21"/>
          <w:lang w:val="en-US" w:eastAsia="zh-CN"/>
        </w:rPr>
        <w:t>第三版</w:t>
      </w:r>
      <w:r>
        <w:rPr>
          <w:rFonts w:hint="eastAsia" w:eastAsiaTheme="minorEastAsia"/>
          <w:szCs w:val="21"/>
          <w:lang w:eastAsia="zh-CN"/>
        </w:rPr>
        <w:t>）</w:t>
      </w:r>
      <w:r>
        <w:rPr>
          <w:rFonts w:eastAsiaTheme="minorEastAsia"/>
          <w:szCs w:val="21"/>
        </w:rPr>
        <w:t>[M].上海：上海财经大学出版社，20</w:t>
      </w:r>
      <w:r>
        <w:rPr>
          <w:rFonts w:hint="eastAsia" w:eastAsiaTheme="minorEastAsia"/>
          <w:szCs w:val="21"/>
          <w:lang w:val="en-US" w:eastAsia="zh-CN"/>
        </w:rPr>
        <w:t>24</w:t>
      </w:r>
      <w:r>
        <w:rPr>
          <w:rFonts w:eastAsiaTheme="minorEastAsia"/>
          <w:szCs w:val="21"/>
        </w:rPr>
        <w:t>.</w:t>
      </w:r>
    </w:p>
    <w:p w14:paraId="5982D53E">
      <w:pPr>
        <w:spacing w:line="360" w:lineRule="exact"/>
        <w:ind w:firstLine="422" w:firstLineChars="200"/>
        <w:rPr>
          <w:rFonts w:eastAsiaTheme="minorEastAsia"/>
          <w:b/>
          <w:szCs w:val="21"/>
        </w:rPr>
      </w:pPr>
      <w:r>
        <w:rPr>
          <w:rFonts w:eastAsiaTheme="minorEastAsia"/>
          <w:b/>
          <w:szCs w:val="21"/>
        </w:rPr>
        <w:t>2.参考阅读书籍或期刊</w:t>
      </w:r>
    </w:p>
    <w:p w14:paraId="78F9A5BD">
      <w:pPr>
        <w:pStyle w:val="17"/>
        <w:numPr>
          <w:numId w:val="0"/>
        </w:numPr>
        <w:spacing w:line="360" w:lineRule="exact"/>
        <w:ind w:left="420" w:leftChars="0"/>
        <w:rPr>
          <w:rFonts w:eastAsiaTheme="minorEastAsia"/>
          <w:szCs w:val="21"/>
        </w:rPr>
      </w:pPr>
      <w:r>
        <w:rPr>
          <w:rFonts w:hint="eastAsia" w:eastAsiaTheme="minorEastAsia"/>
          <w:szCs w:val="21"/>
          <w:lang w:val="en-US" w:eastAsia="zh-CN"/>
        </w:rPr>
        <w:t xml:space="preserve">[1]  </w:t>
      </w:r>
      <w:r>
        <w:rPr>
          <w:rFonts w:eastAsiaTheme="minorEastAsia"/>
          <w:szCs w:val="21"/>
        </w:rPr>
        <w:t>冯耕中，刘伟华.物流与供应链管理[M].北京：中国人民大学出版社，2010.</w:t>
      </w:r>
    </w:p>
    <w:p w14:paraId="3DDBB7C5">
      <w:pPr>
        <w:pStyle w:val="17"/>
        <w:numPr>
          <w:ilvl w:val="0"/>
          <w:numId w:val="1"/>
        </w:numPr>
        <w:spacing w:line="360" w:lineRule="exact"/>
        <w:ind w:firstLineChars="0"/>
        <w:rPr>
          <w:rFonts w:hint="eastAsia" w:ascii="Times New Roman" w:hAnsi="Times New Roman" w:cs="Times New Roman" w:eastAsiaTheme="minorEastAsia"/>
          <w:szCs w:val="21"/>
        </w:rPr>
      </w:pPr>
      <w:r>
        <w:rPr>
          <w:rFonts w:hint="eastAsia" w:ascii="Times New Roman" w:hAnsi="Times New Roman" w:cs="Times New Roman" w:eastAsiaTheme="minorEastAsia"/>
          <w:szCs w:val="21"/>
        </w:rPr>
        <w:t>朱传波.物流与供应链管理</w:t>
      </w:r>
      <w:r>
        <w:rPr>
          <w:rFonts w:hint="eastAsia" w:ascii="Times New Roman" w:hAnsi="Times New Roman" w:cs="Times New Roman" w:eastAsiaTheme="minorEastAsia"/>
          <w:szCs w:val="21"/>
          <w:lang w:eastAsia="zh-CN"/>
        </w:rPr>
        <w:t>（</w:t>
      </w:r>
      <w:r>
        <w:rPr>
          <w:rFonts w:hint="eastAsia" w:ascii="Times New Roman" w:hAnsi="Times New Roman" w:cs="Times New Roman" w:eastAsiaTheme="minorEastAsia"/>
          <w:szCs w:val="21"/>
          <w:lang w:val="en-US" w:eastAsia="zh-CN"/>
        </w:rPr>
        <w:t>第2版）</w:t>
      </w:r>
      <w:r>
        <w:rPr>
          <w:rFonts w:hint="eastAsia" w:ascii="Times New Roman" w:hAnsi="Times New Roman" w:cs="Times New Roman" w:eastAsiaTheme="minorEastAsia"/>
          <w:szCs w:val="21"/>
        </w:rPr>
        <w:t>[M].北京：机械工业出版社，20</w:t>
      </w:r>
      <w:r>
        <w:rPr>
          <w:rFonts w:hint="eastAsia" w:ascii="Times New Roman" w:hAnsi="Times New Roman" w:cs="Times New Roman" w:eastAsiaTheme="minorEastAsia"/>
          <w:szCs w:val="21"/>
          <w:lang w:val="en-US" w:eastAsia="zh-CN"/>
        </w:rPr>
        <w:t>23</w:t>
      </w:r>
      <w:r>
        <w:rPr>
          <w:rFonts w:hint="eastAsia" w:ascii="Times New Roman" w:hAnsi="Times New Roman" w:cs="Times New Roman" w:eastAsiaTheme="minorEastAsia"/>
          <w:szCs w:val="21"/>
        </w:rPr>
        <w:t>.</w:t>
      </w:r>
    </w:p>
    <w:p w14:paraId="0FF008B9">
      <w:pPr>
        <w:pStyle w:val="17"/>
        <w:numPr>
          <w:ilvl w:val="0"/>
          <w:numId w:val="1"/>
        </w:numPr>
        <w:spacing w:line="360" w:lineRule="exact"/>
        <w:ind w:firstLineChars="0"/>
        <w:rPr>
          <w:rFonts w:eastAsiaTheme="minorEastAsia"/>
          <w:szCs w:val="21"/>
        </w:rPr>
      </w:pPr>
      <w:r>
        <w:rPr>
          <w:rFonts w:eastAsiaTheme="minorEastAsia"/>
          <w:szCs w:val="21"/>
        </w:rPr>
        <w:t>吕明哲.物流系统仿真[M].大连：东北财经大学出版社，2008.</w:t>
      </w:r>
    </w:p>
    <w:p w14:paraId="29AD90A9">
      <w:pPr>
        <w:pStyle w:val="17"/>
        <w:numPr>
          <w:ilvl w:val="0"/>
          <w:numId w:val="1"/>
        </w:numPr>
        <w:spacing w:line="360" w:lineRule="exact"/>
        <w:ind w:firstLineChars="0"/>
        <w:rPr>
          <w:rFonts w:eastAsiaTheme="minorEastAsia"/>
          <w:szCs w:val="21"/>
        </w:rPr>
      </w:pPr>
      <w:r>
        <w:rPr>
          <w:rFonts w:eastAsiaTheme="minorEastAsia"/>
          <w:szCs w:val="21"/>
        </w:rPr>
        <w:t>黄刚，陈鹤天.物流大生态——构建新零售时代的电商物流模式图[M].北京：机械工业出版社，2017.</w:t>
      </w:r>
    </w:p>
    <w:p w14:paraId="672798BD">
      <w:pPr>
        <w:pStyle w:val="17"/>
        <w:numPr>
          <w:ilvl w:val="0"/>
          <w:numId w:val="1"/>
        </w:numPr>
        <w:spacing w:line="360" w:lineRule="exact"/>
        <w:ind w:firstLineChars="0"/>
        <w:rPr>
          <w:rFonts w:eastAsiaTheme="minorEastAsia"/>
          <w:szCs w:val="21"/>
        </w:rPr>
      </w:pPr>
      <w:r>
        <w:rPr>
          <w:rFonts w:eastAsiaTheme="minorEastAsia"/>
          <w:szCs w:val="21"/>
        </w:rPr>
        <w:t>汉森商学院.物流4.0：驱动中国物流互联网化转型的百张脑图[M].北京：机械工业出版社，2017.</w:t>
      </w:r>
    </w:p>
    <w:p w14:paraId="5F8B8F5D">
      <w:pPr>
        <w:pStyle w:val="17"/>
        <w:numPr>
          <w:ilvl w:val="0"/>
          <w:numId w:val="1"/>
        </w:numPr>
        <w:spacing w:line="360" w:lineRule="exact"/>
        <w:ind w:firstLineChars="0"/>
        <w:rPr>
          <w:rFonts w:eastAsiaTheme="minorEastAsia"/>
          <w:szCs w:val="21"/>
        </w:rPr>
      </w:pPr>
      <w:r>
        <w:rPr>
          <w:rFonts w:eastAsiaTheme="minorEastAsia"/>
          <w:szCs w:val="21"/>
        </w:rPr>
        <w:t>保罗</w:t>
      </w:r>
      <w:r>
        <w:rPr/>
        <w:sym w:font="Wingdings" w:char="F0A0"/>
      </w:r>
      <w:r>
        <w:rPr>
          <w:rFonts w:eastAsiaTheme="minorEastAsia"/>
          <w:szCs w:val="21"/>
        </w:rPr>
        <w:t>麦尔森.精益供应链与物流管理[M].北京：人民邮电出版社，2018.</w:t>
      </w:r>
    </w:p>
    <w:p w14:paraId="0E6C9726">
      <w:pPr>
        <w:spacing w:line="360" w:lineRule="exact"/>
        <w:ind w:firstLine="422" w:firstLineChars="200"/>
        <w:rPr>
          <w:rFonts w:eastAsiaTheme="minorEastAsia"/>
          <w:b/>
          <w:szCs w:val="21"/>
        </w:rPr>
      </w:pPr>
      <w:r>
        <w:rPr>
          <w:rFonts w:eastAsiaTheme="minorEastAsia"/>
          <w:b/>
          <w:szCs w:val="21"/>
        </w:rPr>
        <w:t>3.参考网络课程资源推荐</w:t>
      </w:r>
    </w:p>
    <w:p w14:paraId="0A6C4CF9">
      <w:pPr>
        <w:pStyle w:val="17"/>
        <w:numPr>
          <w:ilvl w:val="0"/>
          <w:numId w:val="2"/>
        </w:numPr>
        <w:spacing w:line="360" w:lineRule="exact"/>
        <w:ind w:firstLineChars="0"/>
        <w:rPr>
          <w:rFonts w:eastAsiaTheme="minorEastAsia"/>
          <w:szCs w:val="21"/>
        </w:rPr>
      </w:pPr>
      <w:r>
        <w:rPr>
          <w:rFonts w:eastAsiaTheme="minorEastAsia"/>
          <w:color w:val="000000"/>
          <w:kern w:val="0"/>
          <w:szCs w:val="21"/>
        </w:rPr>
        <w:t>MOOC精品课程</w:t>
      </w:r>
      <w:r>
        <w:rPr>
          <w:rFonts w:eastAsiaTheme="minorEastAsia"/>
          <w:szCs w:val="21"/>
        </w:rPr>
        <w:t>https://www.icourse163.org/course/YNUFE-1458483161</w:t>
      </w:r>
    </w:p>
    <w:p w14:paraId="2EAA5BC8">
      <w:pPr>
        <w:pStyle w:val="17"/>
        <w:numPr>
          <w:ilvl w:val="0"/>
          <w:numId w:val="2"/>
        </w:numPr>
        <w:spacing w:line="360" w:lineRule="exact"/>
        <w:ind w:firstLineChars="0"/>
        <w:rPr>
          <w:rFonts w:eastAsiaTheme="minorEastAsia"/>
          <w:szCs w:val="21"/>
        </w:rPr>
      </w:pPr>
      <w:r>
        <w:rPr>
          <w:rFonts w:eastAsiaTheme="minorEastAsia"/>
          <w:color w:val="000000"/>
          <w:kern w:val="0"/>
          <w:szCs w:val="21"/>
        </w:rPr>
        <w:t>MOOC精品课程</w:t>
      </w:r>
      <w:r>
        <w:rPr>
          <w:rFonts w:eastAsiaTheme="minorEastAsia"/>
          <w:szCs w:val="21"/>
        </w:rPr>
        <w:t>https://www.icourse163.org/course/SWJTU-1460699164</w:t>
      </w:r>
    </w:p>
    <w:p w14:paraId="16A331E5">
      <w:pPr>
        <w:pStyle w:val="9"/>
        <w:widowControl w:val="0"/>
        <w:spacing w:before="0" w:beforeAutospacing="0" w:after="0" w:afterAutospacing="0" w:line="360" w:lineRule="exact"/>
        <w:ind w:right="420" w:firstLine="6825" w:firstLineChars="3250"/>
        <w:rPr>
          <w:rFonts w:asciiTheme="minorEastAsia" w:hAnsiTheme="minorEastAsia" w:eastAsiaTheme="minorEastAsia"/>
          <w:color w:val="000000"/>
          <w:sz w:val="21"/>
          <w:szCs w:val="21"/>
        </w:rPr>
      </w:pPr>
    </w:p>
    <w:sectPr>
      <w:pgSz w:w="11906" w:h="16838"/>
      <w:pgMar w:top="1588" w:right="1474" w:bottom="147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NEU-BZ-S92">
    <w:altName w:val="宋体"/>
    <w:panose1 w:val="03000502000000000000"/>
    <w:charset w:val="86"/>
    <w:family w:val="script"/>
    <w:pitch w:val="default"/>
    <w:sig w:usb0="00000000" w:usb1="00000000" w:usb2="000A005E" w:usb3="00000000" w:csb0="003C0041" w:csb1="00000000"/>
  </w:font>
  <w:font w:name="方正书宋_GBK">
    <w:panose1 w:val="02000000000000000000"/>
    <w:charset w:val="86"/>
    <w:family w:val="script"/>
    <w:pitch w:val="default"/>
    <w:sig w:usb0="A00002BF" w:usb1="38CF7CFA" w:usb2="00082016" w:usb3="00000000" w:csb0="00040001" w:csb1="00000000"/>
  </w:font>
  <w:font w:name="方正黑体_GBK">
    <w:altName w:val="微软雅黑"/>
    <w:panose1 w:val="03000509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801CFB"/>
    <w:multiLevelType w:val="multilevel"/>
    <w:tmpl w:val="0D801CFB"/>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BB04771"/>
    <w:multiLevelType w:val="multilevel"/>
    <w:tmpl w:val="2BB04771"/>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E3MzI4Y2RlM2I5OGU1NTA2ZjM5MjhiOTFhNWUxYzIifQ=="/>
  </w:docVars>
  <w:rsids>
    <w:rsidRoot w:val="00933940"/>
    <w:rsid w:val="00004902"/>
    <w:rsid w:val="00011251"/>
    <w:rsid w:val="00044E50"/>
    <w:rsid w:val="00070C33"/>
    <w:rsid w:val="000B59F5"/>
    <w:rsid w:val="000E229A"/>
    <w:rsid w:val="00116C1B"/>
    <w:rsid w:val="00134A20"/>
    <w:rsid w:val="001357BA"/>
    <w:rsid w:val="0017283F"/>
    <w:rsid w:val="001979EF"/>
    <w:rsid w:val="001D7587"/>
    <w:rsid w:val="001F40BB"/>
    <w:rsid w:val="00232C55"/>
    <w:rsid w:val="0028005F"/>
    <w:rsid w:val="002A0B77"/>
    <w:rsid w:val="002C5395"/>
    <w:rsid w:val="002E5026"/>
    <w:rsid w:val="00342E5C"/>
    <w:rsid w:val="003627BA"/>
    <w:rsid w:val="00375E96"/>
    <w:rsid w:val="00380ECC"/>
    <w:rsid w:val="003C02CA"/>
    <w:rsid w:val="003D6E26"/>
    <w:rsid w:val="003D7D30"/>
    <w:rsid w:val="0042031A"/>
    <w:rsid w:val="00433601"/>
    <w:rsid w:val="00444958"/>
    <w:rsid w:val="00464BBA"/>
    <w:rsid w:val="00483BB1"/>
    <w:rsid w:val="004D003B"/>
    <w:rsid w:val="004D5CAC"/>
    <w:rsid w:val="00501534"/>
    <w:rsid w:val="00520575"/>
    <w:rsid w:val="0054221C"/>
    <w:rsid w:val="00542553"/>
    <w:rsid w:val="00546D69"/>
    <w:rsid w:val="00553973"/>
    <w:rsid w:val="005578B4"/>
    <w:rsid w:val="00570FD2"/>
    <w:rsid w:val="00600523"/>
    <w:rsid w:val="0065052F"/>
    <w:rsid w:val="006560B0"/>
    <w:rsid w:val="00666E4B"/>
    <w:rsid w:val="006A1BD6"/>
    <w:rsid w:val="006B4E9A"/>
    <w:rsid w:val="006F0C43"/>
    <w:rsid w:val="006F40E9"/>
    <w:rsid w:val="007561FE"/>
    <w:rsid w:val="0076071C"/>
    <w:rsid w:val="007D4E27"/>
    <w:rsid w:val="00825D18"/>
    <w:rsid w:val="00835D6A"/>
    <w:rsid w:val="008914BD"/>
    <w:rsid w:val="008B21A4"/>
    <w:rsid w:val="008C1FD3"/>
    <w:rsid w:val="00907506"/>
    <w:rsid w:val="00912D72"/>
    <w:rsid w:val="0091510E"/>
    <w:rsid w:val="00933940"/>
    <w:rsid w:val="009374D7"/>
    <w:rsid w:val="00950D72"/>
    <w:rsid w:val="00954DE2"/>
    <w:rsid w:val="009630A1"/>
    <w:rsid w:val="00974181"/>
    <w:rsid w:val="009800C2"/>
    <w:rsid w:val="00985380"/>
    <w:rsid w:val="009B4509"/>
    <w:rsid w:val="009D0037"/>
    <w:rsid w:val="009D4AF0"/>
    <w:rsid w:val="009E3133"/>
    <w:rsid w:val="00A247F3"/>
    <w:rsid w:val="00A53388"/>
    <w:rsid w:val="00A615FF"/>
    <w:rsid w:val="00AC0718"/>
    <w:rsid w:val="00AE76AD"/>
    <w:rsid w:val="00AF6A22"/>
    <w:rsid w:val="00AF78B5"/>
    <w:rsid w:val="00B13C67"/>
    <w:rsid w:val="00B65091"/>
    <w:rsid w:val="00B74AA2"/>
    <w:rsid w:val="00B824DC"/>
    <w:rsid w:val="00B8460C"/>
    <w:rsid w:val="00BC177F"/>
    <w:rsid w:val="00C26ADD"/>
    <w:rsid w:val="00C73E63"/>
    <w:rsid w:val="00C85CA4"/>
    <w:rsid w:val="00CE1C29"/>
    <w:rsid w:val="00CE698E"/>
    <w:rsid w:val="00D342AE"/>
    <w:rsid w:val="00D50EED"/>
    <w:rsid w:val="00DB690E"/>
    <w:rsid w:val="00DC05C4"/>
    <w:rsid w:val="00DC40F4"/>
    <w:rsid w:val="00E25A4B"/>
    <w:rsid w:val="00E64023"/>
    <w:rsid w:val="00E83715"/>
    <w:rsid w:val="00EE5125"/>
    <w:rsid w:val="00EF3DB2"/>
    <w:rsid w:val="00F01A20"/>
    <w:rsid w:val="00F129FD"/>
    <w:rsid w:val="00F23166"/>
    <w:rsid w:val="00F37668"/>
    <w:rsid w:val="00F67E02"/>
    <w:rsid w:val="00F90B37"/>
    <w:rsid w:val="00F921B0"/>
    <w:rsid w:val="010E19D9"/>
    <w:rsid w:val="020C3613"/>
    <w:rsid w:val="026B5DF6"/>
    <w:rsid w:val="027F4B18"/>
    <w:rsid w:val="04106EFA"/>
    <w:rsid w:val="04A61DD6"/>
    <w:rsid w:val="05621EE7"/>
    <w:rsid w:val="05F619EB"/>
    <w:rsid w:val="064E2314"/>
    <w:rsid w:val="067F3540"/>
    <w:rsid w:val="068135EB"/>
    <w:rsid w:val="078E7A55"/>
    <w:rsid w:val="07A220C8"/>
    <w:rsid w:val="07D6076F"/>
    <w:rsid w:val="0840356C"/>
    <w:rsid w:val="08B51480"/>
    <w:rsid w:val="08F26CB0"/>
    <w:rsid w:val="08F72553"/>
    <w:rsid w:val="09AB5698"/>
    <w:rsid w:val="09CB089E"/>
    <w:rsid w:val="0A994BEA"/>
    <w:rsid w:val="0CBD2EAF"/>
    <w:rsid w:val="0CD62F15"/>
    <w:rsid w:val="0D9E313E"/>
    <w:rsid w:val="0EFF5E73"/>
    <w:rsid w:val="0F07461E"/>
    <w:rsid w:val="0F137D6A"/>
    <w:rsid w:val="0FB73D2F"/>
    <w:rsid w:val="0FD70793"/>
    <w:rsid w:val="110330B3"/>
    <w:rsid w:val="112D6D63"/>
    <w:rsid w:val="113078B0"/>
    <w:rsid w:val="117C5C73"/>
    <w:rsid w:val="120B06F1"/>
    <w:rsid w:val="1263323A"/>
    <w:rsid w:val="139F0DE7"/>
    <w:rsid w:val="13CA67EB"/>
    <w:rsid w:val="148E3B4C"/>
    <w:rsid w:val="155C2C83"/>
    <w:rsid w:val="169A3A63"/>
    <w:rsid w:val="17255A22"/>
    <w:rsid w:val="178953E2"/>
    <w:rsid w:val="17DA33ED"/>
    <w:rsid w:val="18E55D2F"/>
    <w:rsid w:val="19527407"/>
    <w:rsid w:val="19933A85"/>
    <w:rsid w:val="1DA1533A"/>
    <w:rsid w:val="1DC00253"/>
    <w:rsid w:val="1E1E70C5"/>
    <w:rsid w:val="1F1000A7"/>
    <w:rsid w:val="1F2D3585"/>
    <w:rsid w:val="1FF712C8"/>
    <w:rsid w:val="21546499"/>
    <w:rsid w:val="2180736D"/>
    <w:rsid w:val="21E939F3"/>
    <w:rsid w:val="226A2E83"/>
    <w:rsid w:val="228136B4"/>
    <w:rsid w:val="23D73C8C"/>
    <w:rsid w:val="24F56CEE"/>
    <w:rsid w:val="2550195E"/>
    <w:rsid w:val="2593449F"/>
    <w:rsid w:val="265F41D6"/>
    <w:rsid w:val="27282702"/>
    <w:rsid w:val="289E3E52"/>
    <w:rsid w:val="2907660D"/>
    <w:rsid w:val="2A832D34"/>
    <w:rsid w:val="2BC04F29"/>
    <w:rsid w:val="2BCB473C"/>
    <w:rsid w:val="2C8551EE"/>
    <w:rsid w:val="2CF254AD"/>
    <w:rsid w:val="2D7F3830"/>
    <w:rsid w:val="2DC64F6A"/>
    <w:rsid w:val="2F592FC1"/>
    <w:rsid w:val="2FFC5231"/>
    <w:rsid w:val="30C97954"/>
    <w:rsid w:val="317A6832"/>
    <w:rsid w:val="31F27545"/>
    <w:rsid w:val="32D25A6E"/>
    <w:rsid w:val="336B5CA5"/>
    <w:rsid w:val="35521C81"/>
    <w:rsid w:val="35BE5C0A"/>
    <w:rsid w:val="35D05305"/>
    <w:rsid w:val="370D6E57"/>
    <w:rsid w:val="374E46CA"/>
    <w:rsid w:val="37A45AFA"/>
    <w:rsid w:val="37E32095"/>
    <w:rsid w:val="393D49F6"/>
    <w:rsid w:val="39D70FE2"/>
    <w:rsid w:val="39EE6AB4"/>
    <w:rsid w:val="3A0E0D04"/>
    <w:rsid w:val="3C6B45C1"/>
    <w:rsid w:val="3CB23005"/>
    <w:rsid w:val="3CEE238B"/>
    <w:rsid w:val="3D312BCD"/>
    <w:rsid w:val="3DB83A04"/>
    <w:rsid w:val="3DCF6138"/>
    <w:rsid w:val="3E3B0478"/>
    <w:rsid w:val="3F2A5657"/>
    <w:rsid w:val="3F4571F5"/>
    <w:rsid w:val="3F4A0D36"/>
    <w:rsid w:val="402A4619"/>
    <w:rsid w:val="414C1E99"/>
    <w:rsid w:val="418807D8"/>
    <w:rsid w:val="41E07E04"/>
    <w:rsid w:val="420F0AC2"/>
    <w:rsid w:val="43672D9B"/>
    <w:rsid w:val="44722916"/>
    <w:rsid w:val="44CB0AD2"/>
    <w:rsid w:val="45040E76"/>
    <w:rsid w:val="47021BB9"/>
    <w:rsid w:val="481418B3"/>
    <w:rsid w:val="488E2B78"/>
    <w:rsid w:val="4901159C"/>
    <w:rsid w:val="491E2157"/>
    <w:rsid w:val="49902920"/>
    <w:rsid w:val="49B93F59"/>
    <w:rsid w:val="49DE13EB"/>
    <w:rsid w:val="4A191C98"/>
    <w:rsid w:val="4A4D05B8"/>
    <w:rsid w:val="4B534700"/>
    <w:rsid w:val="4B5C5F58"/>
    <w:rsid w:val="4B7B46DB"/>
    <w:rsid w:val="4BC5630A"/>
    <w:rsid w:val="4BFC604B"/>
    <w:rsid w:val="4C861490"/>
    <w:rsid w:val="4D0248D8"/>
    <w:rsid w:val="4D4832F8"/>
    <w:rsid w:val="4DA33B35"/>
    <w:rsid w:val="4E852D00"/>
    <w:rsid w:val="4F193754"/>
    <w:rsid w:val="4F8A6A7E"/>
    <w:rsid w:val="508215B9"/>
    <w:rsid w:val="51B40598"/>
    <w:rsid w:val="537B5570"/>
    <w:rsid w:val="537E07D2"/>
    <w:rsid w:val="53AC620A"/>
    <w:rsid w:val="54B8697A"/>
    <w:rsid w:val="54F62ECE"/>
    <w:rsid w:val="555E5212"/>
    <w:rsid w:val="55F32887"/>
    <w:rsid w:val="563A6BC9"/>
    <w:rsid w:val="57405006"/>
    <w:rsid w:val="580D7AFA"/>
    <w:rsid w:val="58BA1DDA"/>
    <w:rsid w:val="59CE54CA"/>
    <w:rsid w:val="5A2F3916"/>
    <w:rsid w:val="5CE75DC8"/>
    <w:rsid w:val="5CEC65FD"/>
    <w:rsid w:val="5D484055"/>
    <w:rsid w:val="5D7156BC"/>
    <w:rsid w:val="5D880BB7"/>
    <w:rsid w:val="5E96232F"/>
    <w:rsid w:val="5EF11872"/>
    <w:rsid w:val="5F9D5B50"/>
    <w:rsid w:val="5FD35BBB"/>
    <w:rsid w:val="60B01443"/>
    <w:rsid w:val="60C76CAC"/>
    <w:rsid w:val="60DA3C2C"/>
    <w:rsid w:val="618E36DA"/>
    <w:rsid w:val="61B73DDE"/>
    <w:rsid w:val="630253B3"/>
    <w:rsid w:val="642B75DC"/>
    <w:rsid w:val="64364302"/>
    <w:rsid w:val="65071890"/>
    <w:rsid w:val="65B924B4"/>
    <w:rsid w:val="65F678A5"/>
    <w:rsid w:val="66747FBE"/>
    <w:rsid w:val="66A15D14"/>
    <w:rsid w:val="67216FB3"/>
    <w:rsid w:val="67555743"/>
    <w:rsid w:val="67724CBD"/>
    <w:rsid w:val="67F72037"/>
    <w:rsid w:val="68CD4B9F"/>
    <w:rsid w:val="691C49C1"/>
    <w:rsid w:val="69917A92"/>
    <w:rsid w:val="6A4C7B21"/>
    <w:rsid w:val="6A510067"/>
    <w:rsid w:val="6AEF019C"/>
    <w:rsid w:val="6B456FD7"/>
    <w:rsid w:val="6BB12556"/>
    <w:rsid w:val="6BF56FA9"/>
    <w:rsid w:val="6C093BAC"/>
    <w:rsid w:val="6D01542F"/>
    <w:rsid w:val="6D2F7BD6"/>
    <w:rsid w:val="6E913CC2"/>
    <w:rsid w:val="6EAC0591"/>
    <w:rsid w:val="6EE338D4"/>
    <w:rsid w:val="6F1100CB"/>
    <w:rsid w:val="6F192753"/>
    <w:rsid w:val="70C27E3A"/>
    <w:rsid w:val="715A7CE0"/>
    <w:rsid w:val="727E69BE"/>
    <w:rsid w:val="72AC0A0A"/>
    <w:rsid w:val="737F118B"/>
    <w:rsid w:val="73AB5237"/>
    <w:rsid w:val="74751701"/>
    <w:rsid w:val="760006AE"/>
    <w:rsid w:val="76383FE1"/>
    <w:rsid w:val="76BA0E56"/>
    <w:rsid w:val="77CC3B9D"/>
    <w:rsid w:val="78965A05"/>
    <w:rsid w:val="78B2675F"/>
    <w:rsid w:val="79240BA1"/>
    <w:rsid w:val="79B1733B"/>
    <w:rsid w:val="79B44C4F"/>
    <w:rsid w:val="7A313180"/>
    <w:rsid w:val="7B9E2811"/>
    <w:rsid w:val="7CA4000B"/>
    <w:rsid w:val="7DBB31BE"/>
    <w:rsid w:val="7E326E3F"/>
    <w:rsid w:val="7F0C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kern w:val="44"/>
      <w:sz w:val="48"/>
      <w:szCs w:val="48"/>
    </w:rPr>
  </w:style>
  <w:style w:type="paragraph" w:styleId="3">
    <w:name w:val="heading 2"/>
    <w:basedOn w:val="1"/>
    <w:next w:val="1"/>
    <w:qFormat/>
    <w:uiPriority w:val="99"/>
    <w:pPr>
      <w:keepNext/>
      <w:keepLines/>
      <w:spacing w:line="300" w:lineRule="auto"/>
      <w:jc w:val="center"/>
      <w:outlineLvl w:val="1"/>
    </w:pPr>
    <w:rPr>
      <w:rFonts w:ascii="Arial" w:hAnsi="Arial"/>
      <w:b/>
      <w:bCs/>
      <w:szCs w:val="32"/>
    </w:rPr>
  </w:style>
  <w:style w:type="paragraph" w:styleId="4">
    <w:name w:val="heading 3"/>
    <w:basedOn w:val="1"/>
    <w:next w:val="1"/>
    <w:link w:val="18"/>
    <w:qFormat/>
    <w:uiPriority w:val="0"/>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19"/>
    <w:qFormat/>
    <w:uiPriority w:val="0"/>
    <w:rPr>
      <w:rFonts w:ascii="宋体" w:hAnsi="Courier New"/>
      <w:szCs w:val="21"/>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1">
    <w:name w:val="Table Grid"/>
    <w:basedOn w:val="1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Hyperlink"/>
    <w:basedOn w:val="12"/>
    <w:semiHidden/>
    <w:unhideWhenUsed/>
    <w:qFormat/>
    <w:uiPriority w:val="99"/>
    <w:rPr>
      <w:color w:val="0000FF"/>
      <w:u w:val="single"/>
    </w:rPr>
  </w:style>
  <w:style w:type="paragraph" w:customStyle="1" w:styleId="14">
    <w:name w:val="Char Char Char Char Char Char Char"/>
    <w:basedOn w:val="1"/>
    <w:qFormat/>
    <w:uiPriority w:val="0"/>
    <w:pPr>
      <w:widowControl/>
      <w:spacing w:after="160" w:line="240" w:lineRule="exact"/>
      <w:jc w:val="left"/>
    </w:pPr>
    <w:rPr>
      <w:rFonts w:ascii="Tahoma" w:hAnsi="Tahoma"/>
      <w:kern w:val="0"/>
      <w:sz w:val="20"/>
      <w:lang w:eastAsia="en-US"/>
    </w:rPr>
  </w:style>
  <w:style w:type="character" w:customStyle="1" w:styleId="15">
    <w:name w:val="页眉 字符"/>
    <w:basedOn w:val="12"/>
    <w:link w:val="7"/>
    <w:qFormat/>
    <w:uiPriority w:val="99"/>
    <w:rPr>
      <w:rFonts w:ascii="Times New Roman" w:hAnsi="Times New Roman" w:eastAsia="宋体" w:cs="Times New Roman"/>
      <w:sz w:val="18"/>
      <w:szCs w:val="18"/>
    </w:rPr>
  </w:style>
  <w:style w:type="character" w:customStyle="1" w:styleId="16">
    <w:name w:val="页脚 字符"/>
    <w:basedOn w:val="12"/>
    <w:link w:val="6"/>
    <w:qFormat/>
    <w:uiPriority w:val="99"/>
    <w:rPr>
      <w:rFonts w:ascii="Times New Roman" w:hAnsi="Times New Roman" w:eastAsia="宋体" w:cs="Times New Roman"/>
      <w:sz w:val="18"/>
      <w:szCs w:val="18"/>
    </w:rPr>
  </w:style>
  <w:style w:type="paragraph" w:styleId="17">
    <w:name w:val="List Paragraph"/>
    <w:basedOn w:val="1"/>
    <w:unhideWhenUsed/>
    <w:qFormat/>
    <w:uiPriority w:val="99"/>
    <w:pPr>
      <w:ind w:firstLine="420" w:firstLineChars="200"/>
    </w:pPr>
  </w:style>
  <w:style w:type="character" w:customStyle="1" w:styleId="18">
    <w:name w:val="标题 3 字符"/>
    <w:basedOn w:val="12"/>
    <w:link w:val="4"/>
    <w:qFormat/>
    <w:uiPriority w:val="0"/>
    <w:rPr>
      <w:b/>
      <w:bCs/>
      <w:kern w:val="2"/>
      <w:sz w:val="32"/>
      <w:szCs w:val="32"/>
    </w:rPr>
  </w:style>
  <w:style w:type="character" w:customStyle="1" w:styleId="19">
    <w:name w:val="纯文本 字符"/>
    <w:basedOn w:val="12"/>
    <w:link w:val="5"/>
    <w:qFormat/>
    <w:uiPriority w:val="0"/>
    <w:rPr>
      <w:rFonts w:ascii="宋体" w:hAnsi="Courier New"/>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8</Pages>
  <Words>4886</Words>
  <Characters>5155</Characters>
  <Lines>40</Lines>
  <Paragraphs>11</Paragraphs>
  <TotalTime>2</TotalTime>
  <ScaleCrop>false</ScaleCrop>
  <LinksUpToDate>false</LinksUpToDate>
  <CharactersWithSpaces>5197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2021-02-18T15:02:00Z</dcterms:created>
  <dc:creator>Administrator</dc:creator>
  <cp:lastModifiedBy>我是谁</cp:lastModifiedBy>
  <cp:lastPrinted>2022-11-29T07:39:00Z</cp:lastPrinted>
  <dcterms:modified xsi:type="dcterms:W3CDTF">2024-08-28T02:13:33Z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13EC1B4C0B9344D995D07CB8959EC319</vt:lpwstr>
  </property>
</Properties>
</file>